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026" w:rsidRPr="00465026" w:rsidRDefault="00465026" w:rsidP="00465026">
      <w:pPr>
        <w:pStyle w:val="a4"/>
        <w:ind w:left="728" w:right="749" w:firstLine="158"/>
        <w:jc w:val="right"/>
        <w:rPr>
          <w:sz w:val="24"/>
          <w:szCs w:val="24"/>
        </w:rPr>
      </w:pPr>
      <w:bookmarkStart w:id="0" w:name="_GoBack"/>
      <w:bookmarkEnd w:id="0"/>
      <w:r w:rsidRPr="00465026">
        <w:rPr>
          <w:sz w:val="24"/>
          <w:szCs w:val="24"/>
        </w:rPr>
        <w:t>Приложение 2 к приказу</w:t>
      </w:r>
    </w:p>
    <w:p w:rsidR="00465026" w:rsidRDefault="00465026" w:rsidP="00465026">
      <w:pPr>
        <w:pStyle w:val="a4"/>
        <w:ind w:left="728" w:right="749" w:firstLine="158"/>
        <w:jc w:val="right"/>
        <w:rPr>
          <w:sz w:val="24"/>
          <w:szCs w:val="24"/>
        </w:rPr>
      </w:pPr>
      <w:r w:rsidRPr="00465026">
        <w:rPr>
          <w:sz w:val="24"/>
          <w:szCs w:val="24"/>
        </w:rPr>
        <w:t xml:space="preserve">МКУ «Отдел образования АМР </w:t>
      </w:r>
    </w:p>
    <w:p w:rsidR="00465026" w:rsidRDefault="00465026" w:rsidP="00465026">
      <w:pPr>
        <w:pStyle w:val="a4"/>
        <w:ind w:left="728" w:right="749" w:firstLine="1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="00DB715B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</w:t>
      </w:r>
      <w:proofErr w:type="spellStart"/>
      <w:r w:rsidRPr="00465026">
        <w:rPr>
          <w:sz w:val="24"/>
          <w:szCs w:val="24"/>
        </w:rPr>
        <w:t>Бижбулякский</w:t>
      </w:r>
      <w:proofErr w:type="spellEnd"/>
      <w:r w:rsidRPr="00465026">
        <w:rPr>
          <w:sz w:val="24"/>
          <w:szCs w:val="24"/>
        </w:rPr>
        <w:t xml:space="preserve"> район РБ»</w:t>
      </w:r>
      <w:r>
        <w:rPr>
          <w:sz w:val="24"/>
          <w:szCs w:val="24"/>
        </w:rPr>
        <w:t xml:space="preserve"> от </w:t>
      </w:r>
    </w:p>
    <w:p w:rsidR="00465026" w:rsidRDefault="00465026" w:rsidP="00465026">
      <w:pPr>
        <w:pStyle w:val="a4"/>
        <w:ind w:left="728" w:right="749" w:firstLine="1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771E8F">
        <w:rPr>
          <w:sz w:val="24"/>
          <w:szCs w:val="24"/>
        </w:rPr>
        <w:t xml:space="preserve">             </w:t>
      </w:r>
      <w:r w:rsidR="00DB715B">
        <w:rPr>
          <w:sz w:val="24"/>
          <w:szCs w:val="24"/>
        </w:rPr>
        <w:t xml:space="preserve">                     </w:t>
      </w:r>
      <w:r w:rsidR="00771E8F">
        <w:rPr>
          <w:sz w:val="24"/>
          <w:szCs w:val="24"/>
        </w:rPr>
        <w:t xml:space="preserve">  </w:t>
      </w:r>
      <w:r>
        <w:rPr>
          <w:sz w:val="24"/>
          <w:szCs w:val="24"/>
        </w:rPr>
        <w:t>«12» марта 2021 года</w:t>
      </w:r>
      <w:r w:rsidR="00771E8F">
        <w:rPr>
          <w:sz w:val="24"/>
          <w:szCs w:val="24"/>
        </w:rPr>
        <w:t xml:space="preserve"> №105-Д</w:t>
      </w:r>
    </w:p>
    <w:p w:rsidR="00465026" w:rsidRDefault="00465026" w:rsidP="00465026">
      <w:pPr>
        <w:pStyle w:val="a4"/>
        <w:ind w:left="728" w:right="749" w:firstLine="158"/>
        <w:jc w:val="center"/>
        <w:rPr>
          <w:sz w:val="24"/>
          <w:szCs w:val="24"/>
        </w:rPr>
      </w:pPr>
    </w:p>
    <w:p w:rsidR="00465026" w:rsidRPr="00465026" w:rsidRDefault="00465026" w:rsidP="00465026">
      <w:pPr>
        <w:pStyle w:val="a4"/>
        <w:ind w:left="728" w:right="749" w:firstLine="158"/>
        <w:jc w:val="center"/>
        <w:rPr>
          <w:sz w:val="24"/>
          <w:szCs w:val="24"/>
        </w:rPr>
      </w:pPr>
    </w:p>
    <w:p w:rsidR="00465026" w:rsidRPr="00771E8F" w:rsidRDefault="00465026" w:rsidP="00465026">
      <w:pPr>
        <w:pStyle w:val="a4"/>
        <w:ind w:left="728" w:right="749" w:firstLine="158"/>
        <w:jc w:val="center"/>
        <w:rPr>
          <w:sz w:val="24"/>
          <w:szCs w:val="24"/>
        </w:rPr>
      </w:pPr>
      <w:r w:rsidRPr="00771E8F">
        <w:rPr>
          <w:sz w:val="24"/>
          <w:szCs w:val="24"/>
        </w:rPr>
        <w:t>План</w:t>
      </w:r>
      <w:r w:rsidRPr="00771E8F">
        <w:rPr>
          <w:spacing w:val="5"/>
          <w:sz w:val="24"/>
          <w:szCs w:val="24"/>
        </w:rPr>
        <w:t xml:space="preserve"> </w:t>
      </w:r>
      <w:r w:rsidRPr="00771E8F">
        <w:rPr>
          <w:sz w:val="24"/>
          <w:szCs w:val="24"/>
        </w:rPr>
        <w:t>мероприятий</w:t>
      </w:r>
      <w:r w:rsidRPr="00771E8F">
        <w:rPr>
          <w:spacing w:val="5"/>
          <w:sz w:val="24"/>
          <w:szCs w:val="24"/>
        </w:rPr>
        <w:t xml:space="preserve"> </w:t>
      </w:r>
      <w:r w:rsidRPr="00771E8F">
        <w:rPr>
          <w:sz w:val="24"/>
          <w:szCs w:val="24"/>
        </w:rPr>
        <w:t>(«дорожная</w:t>
      </w:r>
      <w:r w:rsidRPr="00771E8F">
        <w:rPr>
          <w:spacing w:val="4"/>
          <w:sz w:val="24"/>
          <w:szCs w:val="24"/>
        </w:rPr>
        <w:t xml:space="preserve"> </w:t>
      </w:r>
      <w:r w:rsidRPr="00771E8F">
        <w:rPr>
          <w:sz w:val="24"/>
          <w:szCs w:val="24"/>
        </w:rPr>
        <w:t>карта»)</w:t>
      </w:r>
      <w:r w:rsidRPr="00771E8F">
        <w:rPr>
          <w:spacing w:val="2"/>
          <w:sz w:val="24"/>
          <w:szCs w:val="24"/>
        </w:rPr>
        <w:t xml:space="preserve"> </w:t>
      </w:r>
      <w:r w:rsidRPr="00771E8F">
        <w:rPr>
          <w:sz w:val="24"/>
          <w:szCs w:val="24"/>
        </w:rPr>
        <w:t>по</w:t>
      </w:r>
      <w:r w:rsidRPr="00771E8F">
        <w:rPr>
          <w:spacing w:val="6"/>
          <w:sz w:val="24"/>
          <w:szCs w:val="24"/>
        </w:rPr>
        <w:t xml:space="preserve"> </w:t>
      </w:r>
      <w:r w:rsidRPr="00771E8F">
        <w:rPr>
          <w:sz w:val="24"/>
          <w:szCs w:val="24"/>
        </w:rPr>
        <w:t>созданию</w:t>
      </w:r>
      <w:r w:rsidRPr="00771E8F">
        <w:rPr>
          <w:spacing w:val="3"/>
          <w:sz w:val="24"/>
          <w:szCs w:val="24"/>
        </w:rPr>
        <w:t xml:space="preserve"> </w:t>
      </w:r>
      <w:r w:rsidRPr="00771E8F">
        <w:rPr>
          <w:sz w:val="24"/>
          <w:szCs w:val="24"/>
        </w:rPr>
        <w:t>и</w:t>
      </w:r>
      <w:r w:rsidRPr="00771E8F">
        <w:rPr>
          <w:spacing w:val="5"/>
          <w:sz w:val="24"/>
          <w:szCs w:val="24"/>
        </w:rPr>
        <w:t xml:space="preserve"> </w:t>
      </w:r>
      <w:r w:rsidRPr="00771E8F">
        <w:rPr>
          <w:sz w:val="24"/>
          <w:szCs w:val="24"/>
        </w:rPr>
        <w:t>функционированию</w:t>
      </w:r>
      <w:r w:rsidRPr="00771E8F">
        <w:rPr>
          <w:spacing w:val="1"/>
          <w:sz w:val="24"/>
          <w:szCs w:val="24"/>
        </w:rPr>
        <w:t xml:space="preserve"> </w:t>
      </w:r>
      <w:r w:rsidRPr="00771E8F">
        <w:rPr>
          <w:sz w:val="24"/>
          <w:szCs w:val="24"/>
        </w:rPr>
        <w:t>в</w:t>
      </w:r>
      <w:r w:rsidRPr="00771E8F">
        <w:rPr>
          <w:spacing w:val="-6"/>
          <w:sz w:val="24"/>
          <w:szCs w:val="24"/>
        </w:rPr>
        <w:t xml:space="preserve"> </w:t>
      </w:r>
      <w:r w:rsidRPr="00771E8F">
        <w:rPr>
          <w:sz w:val="24"/>
          <w:szCs w:val="24"/>
        </w:rPr>
        <w:t>общеобразовательных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организациях, расположенных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в</w:t>
      </w:r>
      <w:r w:rsidRPr="00771E8F">
        <w:rPr>
          <w:spacing w:val="-5"/>
          <w:sz w:val="24"/>
          <w:szCs w:val="24"/>
        </w:rPr>
        <w:t xml:space="preserve"> </w:t>
      </w:r>
      <w:r w:rsidRPr="00771E8F">
        <w:rPr>
          <w:sz w:val="24"/>
          <w:szCs w:val="24"/>
        </w:rPr>
        <w:t>сельской</w:t>
      </w:r>
      <w:r w:rsidRPr="00771E8F">
        <w:rPr>
          <w:spacing w:val="-4"/>
          <w:sz w:val="24"/>
          <w:szCs w:val="24"/>
        </w:rPr>
        <w:t xml:space="preserve"> </w:t>
      </w:r>
      <w:r w:rsidRPr="00771E8F">
        <w:rPr>
          <w:sz w:val="24"/>
          <w:szCs w:val="24"/>
        </w:rPr>
        <w:t>местности</w:t>
      </w:r>
    </w:p>
    <w:p w:rsidR="00465026" w:rsidRPr="00771E8F" w:rsidRDefault="00465026" w:rsidP="00465026">
      <w:pPr>
        <w:pStyle w:val="a4"/>
        <w:ind w:left="567" w:right="569"/>
        <w:jc w:val="center"/>
        <w:rPr>
          <w:sz w:val="24"/>
          <w:szCs w:val="24"/>
        </w:rPr>
      </w:pPr>
      <w:r w:rsidRPr="00771E8F">
        <w:rPr>
          <w:sz w:val="24"/>
          <w:szCs w:val="24"/>
        </w:rPr>
        <w:t xml:space="preserve">и малых городах, центров образования естественно-научной и </w:t>
      </w:r>
      <w:proofErr w:type="gramStart"/>
      <w:r w:rsidRPr="00771E8F">
        <w:rPr>
          <w:sz w:val="24"/>
          <w:szCs w:val="24"/>
        </w:rPr>
        <w:t xml:space="preserve">технологической </w:t>
      </w:r>
      <w:r w:rsidRPr="00771E8F">
        <w:rPr>
          <w:spacing w:val="-67"/>
          <w:sz w:val="24"/>
          <w:szCs w:val="24"/>
        </w:rPr>
        <w:t xml:space="preserve"> </w:t>
      </w:r>
      <w:r w:rsidRPr="00771E8F">
        <w:rPr>
          <w:sz w:val="24"/>
          <w:szCs w:val="24"/>
        </w:rPr>
        <w:t>направленностей</w:t>
      </w:r>
      <w:proofErr w:type="gramEnd"/>
      <w:r w:rsidRPr="00771E8F">
        <w:rPr>
          <w:spacing w:val="-1"/>
          <w:sz w:val="24"/>
          <w:szCs w:val="24"/>
        </w:rPr>
        <w:t xml:space="preserve"> </w:t>
      </w:r>
      <w:r w:rsidRPr="00771E8F">
        <w:rPr>
          <w:sz w:val="24"/>
          <w:szCs w:val="24"/>
        </w:rPr>
        <w:t>«Точка роста»</w:t>
      </w:r>
    </w:p>
    <w:p w:rsidR="00465026" w:rsidRDefault="00465026" w:rsidP="00465026">
      <w:pPr>
        <w:pStyle w:val="a4"/>
        <w:ind w:left="567" w:right="569"/>
        <w:jc w:val="center"/>
      </w:pPr>
    </w:p>
    <w:tbl>
      <w:tblPr>
        <w:tblStyle w:val="a6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2"/>
        <w:gridCol w:w="2782"/>
        <w:gridCol w:w="2268"/>
        <w:gridCol w:w="2410"/>
        <w:gridCol w:w="1843"/>
      </w:tblGrid>
      <w:tr w:rsidR="00BB489D" w:rsidTr="00231A44">
        <w:trPr>
          <w:trHeight w:val="40"/>
        </w:trPr>
        <w:tc>
          <w:tcPr>
            <w:tcW w:w="762" w:type="dxa"/>
          </w:tcPr>
          <w:p w:rsidR="00465026" w:rsidRDefault="00465026" w:rsidP="00897A7F">
            <w:pPr>
              <w:pStyle w:val="TableParagraph"/>
              <w:spacing w:before="19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2" w:type="dxa"/>
          </w:tcPr>
          <w:p w:rsidR="00465026" w:rsidRDefault="00465026" w:rsidP="00231A44">
            <w:pPr>
              <w:pStyle w:val="TableParagraph"/>
              <w:spacing w:before="193"/>
              <w:ind w:left="117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:rsidR="00465026" w:rsidRDefault="00465026" w:rsidP="00231A44">
            <w:pPr>
              <w:pStyle w:val="TableParagraph"/>
              <w:spacing w:before="193"/>
              <w:ind w:left="34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2410" w:type="dxa"/>
          </w:tcPr>
          <w:p w:rsidR="00465026" w:rsidRDefault="00465026" w:rsidP="00897A7F">
            <w:pPr>
              <w:pStyle w:val="TableParagraph"/>
              <w:spacing w:before="193"/>
              <w:ind w:left="70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  <w:tc>
          <w:tcPr>
            <w:tcW w:w="1843" w:type="dxa"/>
          </w:tcPr>
          <w:p w:rsidR="00465026" w:rsidRDefault="00465026" w:rsidP="00897A7F">
            <w:pPr>
              <w:pStyle w:val="TableParagraph"/>
              <w:spacing w:before="193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</w:tc>
      </w:tr>
      <w:tr w:rsidR="00231A44" w:rsidTr="00231A44">
        <w:trPr>
          <w:trHeight w:val="698"/>
        </w:trPr>
        <w:tc>
          <w:tcPr>
            <w:tcW w:w="762" w:type="dxa"/>
          </w:tcPr>
          <w:p w:rsidR="00465026" w:rsidRDefault="00465026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2" w:type="dxa"/>
          </w:tcPr>
          <w:p w:rsidR="00465026" w:rsidRDefault="00465026" w:rsidP="00897A7F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Утверждение:</w:t>
            </w:r>
          </w:p>
          <w:p w:rsidR="00465026" w:rsidRPr="0094659B" w:rsidRDefault="00465026" w:rsidP="0094659B">
            <w:pPr>
              <w:pStyle w:val="TableParagraph"/>
              <w:numPr>
                <w:ilvl w:val="0"/>
                <w:numId w:val="1"/>
              </w:numPr>
              <w:tabs>
                <w:tab w:val="left" w:pos="454"/>
              </w:tabs>
              <w:spacing w:before="1" w:line="269" w:lineRule="exact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94659B">
              <w:rPr>
                <w:sz w:val="24"/>
              </w:rPr>
              <w:t xml:space="preserve"> </w:t>
            </w:r>
            <w:r w:rsidRPr="0094659B">
              <w:rPr>
                <w:sz w:val="24"/>
              </w:rPr>
              <w:t>составе</w:t>
            </w:r>
            <w:r w:rsidRPr="0094659B">
              <w:rPr>
                <w:spacing w:val="-3"/>
                <w:sz w:val="24"/>
              </w:rPr>
              <w:t xml:space="preserve"> </w:t>
            </w:r>
            <w:r w:rsidR="0094659B" w:rsidRPr="0094659B">
              <w:rPr>
                <w:spacing w:val="-3"/>
                <w:sz w:val="24"/>
              </w:rPr>
              <w:t>муниципа</w:t>
            </w:r>
            <w:r w:rsidRPr="0094659B">
              <w:rPr>
                <w:sz w:val="24"/>
              </w:rPr>
              <w:t>льного</w:t>
            </w:r>
          </w:p>
          <w:p w:rsidR="00465026" w:rsidRDefault="00465026" w:rsidP="00897A7F">
            <w:pPr>
              <w:pStyle w:val="TableParagraph"/>
              <w:spacing w:before="3"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</w:p>
          <w:p w:rsidR="00465026" w:rsidRDefault="00465026" w:rsidP="00897A7F">
            <w:pPr>
              <w:pStyle w:val="TableParagraph"/>
              <w:spacing w:before="3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офиса,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465026" w:rsidRDefault="00465026" w:rsidP="00897A7F">
            <w:pPr>
              <w:pStyle w:val="TableParagraph"/>
              <w:spacing w:line="252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465026" w:rsidRDefault="00465026" w:rsidP="00465026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1" w:line="278" w:lineRule="exact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</w:p>
          <w:p w:rsidR="00465026" w:rsidRDefault="00465026" w:rsidP="00897A7F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r>
              <w:rPr>
                <w:sz w:val="24"/>
              </w:rPr>
              <w:t>(«дорожной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карты»)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функционированию</w:t>
            </w:r>
          </w:p>
          <w:p w:rsidR="00465026" w:rsidRDefault="00465026" w:rsidP="00897A7F">
            <w:pPr>
              <w:pStyle w:val="TableParagraph"/>
              <w:spacing w:line="252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центров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465026" w:rsidRDefault="00465026" w:rsidP="00465026">
            <w:pPr>
              <w:pStyle w:val="TableParagraph"/>
              <w:numPr>
                <w:ilvl w:val="0"/>
                <w:numId w:val="3"/>
              </w:numPr>
              <w:tabs>
                <w:tab w:val="left" w:pos="454"/>
              </w:tabs>
              <w:spacing w:before="1" w:line="278" w:lineRule="exact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  <w:p w:rsidR="00465026" w:rsidRDefault="00465026" w:rsidP="00897A7F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465026" w:rsidRDefault="00465026" w:rsidP="00897A7F">
            <w:pPr>
              <w:pStyle w:val="TableParagraph"/>
              <w:spacing w:line="252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465026" w:rsidRDefault="00465026" w:rsidP="00465026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before="1" w:line="278" w:lineRule="exact"/>
              <w:rPr>
                <w:sz w:val="24"/>
              </w:rPr>
            </w:pPr>
            <w:r>
              <w:rPr>
                <w:sz w:val="24"/>
              </w:rPr>
              <w:t>типового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465026" w:rsidRDefault="00465026" w:rsidP="00897A7F">
            <w:pPr>
              <w:pStyle w:val="TableParagraph"/>
              <w:spacing w:line="254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465026" w:rsidRDefault="00465026" w:rsidP="00897A7F">
            <w:pPr>
              <w:pStyle w:val="TableParagraph"/>
              <w:spacing w:line="252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465026" w:rsidRDefault="00465026" w:rsidP="00465026">
            <w:pPr>
              <w:pStyle w:val="TableParagraph"/>
              <w:numPr>
                <w:ilvl w:val="0"/>
                <w:numId w:val="5"/>
              </w:numPr>
              <w:tabs>
                <w:tab w:val="left" w:pos="454"/>
              </w:tabs>
              <w:spacing w:before="1" w:line="279" w:lineRule="exact"/>
              <w:rPr>
                <w:sz w:val="24"/>
              </w:rPr>
            </w:pPr>
            <w:r>
              <w:rPr>
                <w:sz w:val="24"/>
              </w:rPr>
              <w:t>перечня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расположенных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городах,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планируется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465026" w:rsidRDefault="00465026" w:rsidP="00897A7F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68" w:type="dxa"/>
          </w:tcPr>
          <w:p w:rsidR="00465026" w:rsidRDefault="00465026" w:rsidP="00897A7F">
            <w:pPr>
              <w:pStyle w:val="TableParagraph"/>
              <w:spacing w:line="249" w:lineRule="exact"/>
              <w:ind w:left="399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  <w:p w:rsidR="00465026" w:rsidRDefault="00465026" w:rsidP="00897A7F">
            <w:pPr>
              <w:pStyle w:val="TableParagraph"/>
              <w:spacing w:line="270" w:lineRule="exact"/>
              <w:ind w:left="480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</w:p>
        </w:tc>
        <w:tc>
          <w:tcPr>
            <w:tcW w:w="2410" w:type="dxa"/>
          </w:tcPr>
          <w:p w:rsidR="00465026" w:rsidRDefault="00465026" w:rsidP="00897A7F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465026" w:rsidRDefault="00465026" w:rsidP="00897A7F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Министерства</w:t>
            </w:r>
          </w:p>
          <w:p w:rsidR="00465026" w:rsidRDefault="00465026" w:rsidP="00897A7F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  <w:p w:rsidR="00465026" w:rsidRDefault="00465026" w:rsidP="00897A7F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Республики</w:t>
            </w:r>
          </w:p>
          <w:p w:rsidR="00465026" w:rsidRDefault="00465026" w:rsidP="00897A7F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Башкортостан</w:t>
            </w:r>
          </w:p>
        </w:tc>
        <w:tc>
          <w:tcPr>
            <w:tcW w:w="1843" w:type="dxa"/>
          </w:tcPr>
          <w:p w:rsidR="00465026" w:rsidRDefault="00465026" w:rsidP="00897A7F">
            <w:pPr>
              <w:pStyle w:val="TableParagraph"/>
              <w:spacing w:line="249" w:lineRule="exact"/>
              <w:ind w:left="57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465026" w:rsidRDefault="00465026" w:rsidP="00897A7F">
            <w:pPr>
              <w:pStyle w:val="TableParagraph"/>
              <w:spacing w:line="270" w:lineRule="exact"/>
              <w:ind w:left="0" w:right="43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Х-1</w:t>
            </w:r>
            <w:r>
              <w:rPr>
                <w:spacing w:val="-1"/>
                <w:sz w:val="24"/>
                <w:vertAlign w:val="superscript"/>
              </w:rPr>
              <w:t>*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</w:p>
        </w:tc>
      </w:tr>
      <w:tr w:rsidR="00231A44" w:rsidTr="00231A44">
        <w:trPr>
          <w:trHeight w:val="7077"/>
        </w:trPr>
        <w:tc>
          <w:tcPr>
            <w:tcW w:w="762" w:type="dxa"/>
          </w:tcPr>
          <w:p w:rsidR="00BB489D" w:rsidRDefault="00BB489D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782" w:type="dxa"/>
          </w:tcPr>
          <w:p w:rsidR="00BB489D" w:rsidRDefault="00BB489D" w:rsidP="00897A7F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Утверждение:</w:t>
            </w:r>
          </w:p>
          <w:p w:rsidR="00BB489D" w:rsidRDefault="0094659B" w:rsidP="00465026">
            <w:pPr>
              <w:pStyle w:val="TableParagraph"/>
              <w:numPr>
                <w:ilvl w:val="0"/>
                <w:numId w:val="6"/>
              </w:numPr>
              <w:tabs>
                <w:tab w:val="left" w:pos="454"/>
              </w:tabs>
              <w:spacing w:before="1" w:line="269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руководителя центра «Точка роста»</w:t>
            </w:r>
            <w:r w:rsidR="00BB489D">
              <w:rPr>
                <w:spacing w:val="-1"/>
                <w:sz w:val="24"/>
              </w:rPr>
              <w:t xml:space="preserve"> </w:t>
            </w:r>
            <w:r w:rsidR="00BB489D">
              <w:rPr>
                <w:sz w:val="24"/>
              </w:rPr>
              <w:t>в</w:t>
            </w:r>
            <w:r>
              <w:rPr>
                <w:sz w:val="24"/>
              </w:rPr>
              <w:t xml:space="preserve"> общеобразовательной организации,</w:t>
            </w:r>
          </w:p>
          <w:p w:rsidR="00BB489D" w:rsidRDefault="00BB489D" w:rsidP="00897A7F">
            <w:pPr>
              <w:pStyle w:val="TableParagraph"/>
              <w:spacing w:before="3" w:line="253" w:lineRule="exact"/>
              <w:ind w:left="14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ответственного за</w:t>
            </w:r>
          </w:p>
          <w:p w:rsidR="00BB489D" w:rsidRDefault="00BB489D" w:rsidP="00897A7F">
            <w:pPr>
              <w:pStyle w:val="TableParagraph"/>
              <w:spacing w:before="3"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B489D" w:rsidRDefault="00BB489D" w:rsidP="00897A7F">
            <w:pPr>
              <w:pStyle w:val="TableParagraph"/>
              <w:spacing w:before="3"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BB489D" w:rsidRDefault="00BB489D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BB489D" w:rsidRDefault="00BB489D" w:rsidP="00897A7F">
            <w:pPr>
              <w:pStyle w:val="TableParagraph"/>
              <w:spacing w:line="256" w:lineRule="exact"/>
              <w:ind w:left="144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BB489D" w:rsidRDefault="00BB489D" w:rsidP="00897A7F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координатор);</w:t>
            </w:r>
          </w:p>
          <w:p w:rsidR="00BB489D" w:rsidRDefault="00BB489D" w:rsidP="00BB489D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line="281" w:lineRule="exact"/>
              <w:ind w:left="453"/>
              <w:rPr>
                <w:sz w:val="24"/>
              </w:rPr>
            </w:pPr>
            <w:r>
              <w:rPr>
                <w:sz w:val="24"/>
              </w:rPr>
              <w:t>показателей</w:t>
            </w:r>
          </w:p>
          <w:p w:rsidR="00BB489D" w:rsidRDefault="00BB489D" w:rsidP="00BB489D">
            <w:pPr>
              <w:pStyle w:val="TableParagraph"/>
              <w:spacing w:line="274" w:lineRule="exact"/>
              <w:ind w:left="1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BB489D" w:rsidRDefault="00BB489D" w:rsidP="00BB489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роста»;</w:t>
            </w:r>
          </w:p>
          <w:p w:rsidR="00BB489D" w:rsidRDefault="00BB489D" w:rsidP="00BB489D">
            <w:pPr>
              <w:pStyle w:val="TableParagraph"/>
              <w:numPr>
                <w:ilvl w:val="0"/>
                <w:numId w:val="7"/>
              </w:numPr>
              <w:tabs>
                <w:tab w:val="left" w:pos="454"/>
              </w:tabs>
              <w:spacing w:before="2"/>
              <w:ind w:right="184" w:firstLine="0"/>
              <w:rPr>
                <w:sz w:val="24"/>
              </w:rPr>
            </w:pP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 в сельской</w:t>
            </w:r>
            <w:r>
              <w:rPr>
                <w:spacing w:val="-57"/>
                <w:sz w:val="24"/>
              </w:rPr>
              <w:t xml:space="preserve"> </w:t>
            </w:r>
            <w:r w:rsidR="0094659B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местности и малых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городах, на базе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BB489D" w:rsidRDefault="00BB489D" w:rsidP="00BB489D">
            <w:pPr>
              <w:pStyle w:val="TableParagraph"/>
              <w:spacing w:line="259" w:lineRule="exact"/>
              <w:ind w:left="144"/>
              <w:rPr>
                <w:sz w:val="24"/>
              </w:rPr>
            </w:pP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68" w:type="dxa"/>
          </w:tcPr>
          <w:p w:rsidR="00BB489D" w:rsidRDefault="0094659B" w:rsidP="0094659B">
            <w:pPr>
              <w:pStyle w:val="TableParagraph"/>
              <w:spacing w:line="262" w:lineRule="exact"/>
              <w:ind w:left="380"/>
              <w:jc w:val="both"/>
              <w:rPr>
                <w:sz w:val="24"/>
              </w:rPr>
            </w:pPr>
            <w:r>
              <w:rPr>
                <w:sz w:val="24"/>
              </w:rPr>
              <w:t>Директор ОО</w:t>
            </w:r>
          </w:p>
        </w:tc>
        <w:tc>
          <w:tcPr>
            <w:tcW w:w="2410" w:type="dxa"/>
          </w:tcPr>
          <w:p w:rsidR="00BB489D" w:rsidRDefault="0094659B" w:rsidP="0094659B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 общеобразовательной организации</w:t>
            </w:r>
          </w:p>
        </w:tc>
        <w:tc>
          <w:tcPr>
            <w:tcW w:w="1843" w:type="dxa"/>
          </w:tcPr>
          <w:p w:rsidR="00BB489D" w:rsidRDefault="00BB489D" w:rsidP="00BB489D">
            <w:pPr>
              <w:pStyle w:val="TableParagraph"/>
              <w:spacing w:line="249" w:lineRule="exact"/>
              <w:ind w:left="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BB489D" w:rsidRDefault="00BB489D" w:rsidP="00BB489D">
            <w:pPr>
              <w:pStyle w:val="TableParagraph"/>
              <w:spacing w:line="270" w:lineRule="exact"/>
              <w:ind w:left="0" w:right="470"/>
              <w:jc w:val="center"/>
              <w:rPr>
                <w:sz w:val="24"/>
              </w:rPr>
            </w:pPr>
            <w:r>
              <w:rPr>
                <w:sz w:val="24"/>
              </w:rPr>
              <w:t>Х-1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B489D" w:rsidTr="00231A44">
        <w:trPr>
          <w:trHeight w:val="1677"/>
        </w:trPr>
        <w:tc>
          <w:tcPr>
            <w:tcW w:w="762" w:type="dxa"/>
          </w:tcPr>
          <w:p w:rsidR="00BB489D" w:rsidRDefault="00BB489D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82" w:type="dxa"/>
          </w:tcPr>
          <w:p w:rsidR="00BB489D" w:rsidRDefault="00BB489D" w:rsidP="00BB489D">
            <w:pPr>
              <w:pStyle w:val="TableParagraph"/>
              <w:ind w:left="110" w:right="47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BB489D" w:rsidRDefault="00BB489D" w:rsidP="00BB489D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68" w:type="dxa"/>
          </w:tcPr>
          <w:p w:rsidR="00BB489D" w:rsidRDefault="006733A1" w:rsidP="00897A7F">
            <w:pPr>
              <w:pStyle w:val="TableParagraph"/>
              <w:spacing w:line="249" w:lineRule="exact"/>
              <w:ind w:left="428"/>
              <w:rPr>
                <w:sz w:val="24"/>
              </w:rPr>
            </w:pPr>
            <w:r>
              <w:rPr>
                <w:sz w:val="24"/>
              </w:rPr>
              <w:t>р</w:t>
            </w:r>
            <w:r w:rsidR="0094659B">
              <w:rPr>
                <w:sz w:val="24"/>
              </w:rPr>
              <w:t xml:space="preserve">уководитель центра «Точка роста»  </w:t>
            </w:r>
            <w:r>
              <w:rPr>
                <w:sz w:val="24"/>
              </w:rPr>
              <w:t xml:space="preserve">в </w:t>
            </w:r>
            <w:r w:rsidR="0094659B">
              <w:rPr>
                <w:sz w:val="24"/>
              </w:rPr>
              <w:t>ОО</w:t>
            </w:r>
          </w:p>
        </w:tc>
        <w:tc>
          <w:tcPr>
            <w:tcW w:w="2410" w:type="dxa"/>
          </w:tcPr>
          <w:p w:rsidR="00BB489D" w:rsidRDefault="00BB489D" w:rsidP="00BB489D">
            <w:pPr>
              <w:pStyle w:val="TableParagraph"/>
              <w:ind w:left="109" w:right="16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7"/>
                <w:sz w:val="24"/>
              </w:rPr>
              <w:t xml:space="preserve"> </w:t>
            </w:r>
            <w:r w:rsidR="0094659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</w:p>
          <w:p w:rsidR="00BB489D" w:rsidRDefault="00BB489D" w:rsidP="00BB489D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Башкортостан</w:t>
            </w:r>
          </w:p>
        </w:tc>
        <w:tc>
          <w:tcPr>
            <w:tcW w:w="1843" w:type="dxa"/>
          </w:tcPr>
          <w:p w:rsidR="00BB489D" w:rsidRPr="0094659B" w:rsidRDefault="00BB489D" w:rsidP="00BB489D">
            <w:pPr>
              <w:pStyle w:val="TableParagraph"/>
              <w:spacing w:line="249" w:lineRule="exact"/>
              <w:ind w:left="0"/>
              <w:rPr>
                <w:spacing w:val="-5"/>
                <w:sz w:val="24"/>
              </w:rPr>
            </w:pPr>
            <w:r>
              <w:rPr>
                <w:sz w:val="24"/>
              </w:rPr>
              <w:t>не позднее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B489D" w:rsidTr="00231A44">
        <w:trPr>
          <w:trHeight w:val="1677"/>
        </w:trPr>
        <w:tc>
          <w:tcPr>
            <w:tcW w:w="762" w:type="dxa"/>
          </w:tcPr>
          <w:p w:rsidR="00BB489D" w:rsidRDefault="00BB489D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82" w:type="dxa"/>
          </w:tcPr>
          <w:p w:rsidR="00BB489D" w:rsidRDefault="00BB489D" w:rsidP="00897A7F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по приведению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Точка</w:t>
            </w:r>
            <w:r w:rsidR="00B85DF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proofErr w:type="gramEnd"/>
            <w:r>
              <w:rPr>
                <w:sz w:val="24"/>
              </w:rPr>
              <w:t>»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:rsidR="00BB489D" w:rsidRDefault="00BB489D" w:rsidP="00897A7F">
            <w:pPr>
              <w:pStyle w:val="TableParagraph"/>
              <w:spacing w:line="270" w:lineRule="atLeast"/>
              <w:ind w:left="110" w:right="380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68" w:type="dxa"/>
          </w:tcPr>
          <w:p w:rsidR="00BB489D" w:rsidRDefault="00BB489D" w:rsidP="00897A7F">
            <w:pPr>
              <w:pStyle w:val="TableParagraph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муниципальный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</w:p>
        </w:tc>
        <w:tc>
          <w:tcPr>
            <w:tcW w:w="2410" w:type="dxa"/>
          </w:tcPr>
          <w:p w:rsidR="00BB489D" w:rsidRDefault="00BB489D" w:rsidP="00897A7F">
            <w:pPr>
              <w:pStyle w:val="TableParagraph"/>
              <w:ind w:left="109" w:right="842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определяемой</w:t>
            </w:r>
          </w:p>
          <w:p w:rsidR="00BB489D" w:rsidRDefault="00BB489D" w:rsidP="00897A7F">
            <w:pPr>
              <w:pStyle w:val="TableParagraph"/>
              <w:ind w:left="109" w:right="46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Минпросвещения</w:t>
            </w:r>
            <w:proofErr w:type="spellEnd"/>
            <w:r w:rsidR="00B85DF2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 или</w:t>
            </w:r>
          </w:p>
          <w:p w:rsidR="00BB489D" w:rsidRDefault="00BB489D" w:rsidP="00897A7F">
            <w:pPr>
              <w:pStyle w:val="TableParagraph"/>
              <w:ind w:left="109" w:right="848"/>
              <w:rPr>
                <w:sz w:val="24"/>
              </w:rPr>
            </w:pPr>
            <w:r>
              <w:rPr>
                <w:sz w:val="24"/>
              </w:rPr>
              <w:t>Федеральным оператором</w:t>
            </w:r>
          </w:p>
        </w:tc>
        <w:tc>
          <w:tcPr>
            <w:tcW w:w="1843" w:type="dxa"/>
          </w:tcPr>
          <w:p w:rsidR="0094659B" w:rsidRDefault="0094659B" w:rsidP="00897A7F">
            <w:pPr>
              <w:pStyle w:val="TableParagraph"/>
              <w:spacing w:line="262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25 июня (промежуточный контроль</w:t>
            </w:r>
            <w:r w:rsidR="006733A1">
              <w:rPr>
                <w:sz w:val="24"/>
              </w:rPr>
              <w:t>;</w:t>
            </w:r>
          </w:p>
          <w:p w:rsidR="00BB489D" w:rsidRDefault="00BB489D" w:rsidP="00897A7F">
            <w:pPr>
              <w:pStyle w:val="TableParagraph"/>
              <w:spacing w:line="262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 w:rsidR="006733A1">
              <w:rPr>
                <w:sz w:val="24"/>
              </w:rPr>
              <w:t xml:space="preserve"> (итоговый)</w:t>
            </w:r>
          </w:p>
          <w:p w:rsidR="00BB489D" w:rsidRDefault="00BB489D" w:rsidP="00897A7F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</w:tr>
      <w:tr w:rsidR="00BB489D" w:rsidTr="00231A44">
        <w:trPr>
          <w:trHeight w:val="1677"/>
        </w:trPr>
        <w:tc>
          <w:tcPr>
            <w:tcW w:w="762" w:type="dxa"/>
          </w:tcPr>
          <w:p w:rsidR="00BB489D" w:rsidRDefault="00BB489D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2" w:type="dxa"/>
          </w:tcPr>
          <w:p w:rsidR="00BB489D" w:rsidRDefault="00BB489D" w:rsidP="00897A7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BB489D" w:rsidRDefault="00BB489D" w:rsidP="00897A7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68" w:type="dxa"/>
          </w:tcPr>
          <w:p w:rsidR="00BB489D" w:rsidRDefault="006733A1" w:rsidP="00897A7F">
            <w:pPr>
              <w:pStyle w:val="TableParagraph"/>
              <w:ind w:left="197" w:right="1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BB489D">
              <w:rPr>
                <w:spacing w:val="-1"/>
                <w:sz w:val="24"/>
              </w:rPr>
              <w:t>униципальный</w:t>
            </w:r>
            <w:r>
              <w:rPr>
                <w:spacing w:val="-1"/>
                <w:sz w:val="24"/>
              </w:rPr>
              <w:t xml:space="preserve"> </w:t>
            </w:r>
          </w:p>
          <w:p w:rsidR="00BB489D" w:rsidRDefault="006733A1" w:rsidP="006733A1">
            <w:pPr>
              <w:pStyle w:val="TableParagraph"/>
              <w:spacing w:line="269" w:lineRule="exact"/>
              <w:ind w:left="197" w:right="185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BB489D">
              <w:rPr>
                <w:sz w:val="24"/>
              </w:rPr>
              <w:t>оординатор</w:t>
            </w:r>
            <w:r>
              <w:rPr>
                <w:sz w:val="24"/>
              </w:rPr>
              <w:t>, руководители центров «Точка роста», директора ОО</w:t>
            </w:r>
          </w:p>
        </w:tc>
        <w:tc>
          <w:tcPr>
            <w:tcW w:w="2410" w:type="dxa"/>
          </w:tcPr>
          <w:p w:rsidR="00BB489D" w:rsidRDefault="00BB489D" w:rsidP="00897A7F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843" w:type="dxa"/>
          </w:tcPr>
          <w:p w:rsidR="006733A1" w:rsidRDefault="006733A1" w:rsidP="00897A7F">
            <w:pPr>
              <w:pStyle w:val="TableParagraph"/>
              <w:ind w:left="582" w:right="345" w:hanging="204"/>
              <w:rPr>
                <w:spacing w:val="-58"/>
                <w:sz w:val="24"/>
              </w:rPr>
            </w:pPr>
            <w:r>
              <w:rPr>
                <w:sz w:val="24"/>
              </w:rPr>
              <w:t>1</w:t>
            </w:r>
            <w:r w:rsidR="00BB489D">
              <w:rPr>
                <w:sz w:val="24"/>
              </w:rPr>
              <w:t>сентября</w:t>
            </w:r>
            <w:r w:rsidR="00BB489D"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</w:p>
          <w:p w:rsidR="00BB489D" w:rsidRDefault="00BB489D" w:rsidP="00897A7F">
            <w:pPr>
              <w:pStyle w:val="TableParagraph"/>
              <w:ind w:left="582" w:right="345" w:hanging="204"/>
              <w:rPr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B489D" w:rsidTr="00231A44">
        <w:trPr>
          <w:trHeight w:val="1677"/>
        </w:trPr>
        <w:tc>
          <w:tcPr>
            <w:tcW w:w="762" w:type="dxa"/>
          </w:tcPr>
          <w:p w:rsidR="00BB489D" w:rsidRDefault="00BB489D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82" w:type="dxa"/>
          </w:tcPr>
          <w:p w:rsidR="00BB489D" w:rsidRDefault="00BB489D" w:rsidP="00BB489D">
            <w:pPr>
              <w:pStyle w:val="TableParagraph"/>
              <w:ind w:left="110" w:right="513"/>
              <w:rPr>
                <w:sz w:val="24"/>
              </w:rPr>
            </w:pPr>
            <w:r>
              <w:rPr>
                <w:sz w:val="24"/>
              </w:rPr>
              <w:t>Проведение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BB489D" w:rsidRDefault="00BB489D" w:rsidP="00BB489D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педагогических работников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сотрудников Центра</w:t>
            </w:r>
          </w:p>
          <w:p w:rsidR="00BB489D" w:rsidRDefault="00BB489D" w:rsidP="00BB489D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68" w:type="dxa"/>
          </w:tcPr>
          <w:p w:rsidR="006733A1" w:rsidRDefault="006733A1" w:rsidP="00897A7F">
            <w:pPr>
              <w:pStyle w:val="TableParagraph"/>
              <w:ind w:left="197" w:right="188"/>
              <w:jc w:val="center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м</w:t>
            </w:r>
            <w:r w:rsidR="00BB489D">
              <w:rPr>
                <w:spacing w:val="-1"/>
                <w:sz w:val="24"/>
              </w:rPr>
              <w:t>униципальный</w:t>
            </w:r>
            <w:r w:rsidR="00BB489D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</w:t>
            </w:r>
          </w:p>
          <w:p w:rsidR="00BB489D" w:rsidRDefault="00BB489D" w:rsidP="006733A1">
            <w:pPr>
              <w:pStyle w:val="TableParagraph"/>
              <w:ind w:left="197" w:right="188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</w:t>
            </w:r>
            <w:r w:rsidR="006733A1">
              <w:rPr>
                <w:sz w:val="24"/>
              </w:rPr>
              <w:t>, руководители центров «Точка роста», директора ОО</w:t>
            </w:r>
          </w:p>
        </w:tc>
        <w:tc>
          <w:tcPr>
            <w:tcW w:w="2410" w:type="dxa"/>
          </w:tcPr>
          <w:p w:rsidR="00BB489D" w:rsidRDefault="006733A1" w:rsidP="00897A7F">
            <w:pPr>
              <w:pStyle w:val="TableParagraph"/>
              <w:ind w:left="109" w:right="406"/>
              <w:rPr>
                <w:sz w:val="24"/>
              </w:rPr>
            </w:pPr>
            <w:r>
              <w:rPr>
                <w:sz w:val="24"/>
              </w:rPr>
              <w:t>Приказ ОО</w:t>
            </w:r>
          </w:p>
        </w:tc>
        <w:tc>
          <w:tcPr>
            <w:tcW w:w="1843" w:type="dxa"/>
          </w:tcPr>
          <w:p w:rsidR="00BB489D" w:rsidRDefault="00BB489D" w:rsidP="00BB489D">
            <w:pPr>
              <w:pStyle w:val="TableParagraph"/>
              <w:ind w:left="582" w:right="345" w:hanging="204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отдельному графику</w:t>
            </w:r>
          </w:p>
        </w:tc>
      </w:tr>
      <w:tr w:rsidR="00231A44" w:rsidTr="00231A44">
        <w:trPr>
          <w:trHeight w:val="3404"/>
        </w:trPr>
        <w:tc>
          <w:tcPr>
            <w:tcW w:w="762" w:type="dxa"/>
          </w:tcPr>
          <w:p w:rsidR="00231A44" w:rsidRDefault="006733A1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782" w:type="dxa"/>
          </w:tcPr>
          <w:p w:rsidR="00231A44" w:rsidRDefault="00231A44" w:rsidP="00897A7F">
            <w:pPr>
              <w:pStyle w:val="TableParagraph"/>
              <w:ind w:left="110" w:right="244"/>
              <w:rPr>
                <w:sz w:val="24"/>
              </w:rPr>
            </w:pPr>
            <w:r>
              <w:rPr>
                <w:sz w:val="24"/>
              </w:rPr>
              <w:t>Проведение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по приведению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площадок Центров «</w:t>
            </w:r>
            <w:proofErr w:type="gramStart"/>
            <w:r>
              <w:rPr>
                <w:sz w:val="24"/>
              </w:rPr>
              <w:t>Точка</w:t>
            </w:r>
            <w:r w:rsidR="006733A1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роста</w:t>
            </w:r>
            <w:proofErr w:type="gramEnd"/>
            <w:r>
              <w:rPr>
                <w:sz w:val="24"/>
              </w:rPr>
              <w:t>» в соответствие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:rsidR="00231A44" w:rsidRDefault="00231A44" w:rsidP="00897A7F">
            <w:pPr>
              <w:pStyle w:val="TableParagraph"/>
              <w:spacing w:line="270" w:lineRule="atLeast"/>
              <w:ind w:left="110" w:right="380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268" w:type="dxa"/>
          </w:tcPr>
          <w:p w:rsidR="00231A44" w:rsidRDefault="00231A44" w:rsidP="006733A1">
            <w:pPr>
              <w:pStyle w:val="TableParagraph"/>
              <w:ind w:left="197" w:right="1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муниципальный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 w:rsidR="006733A1">
              <w:rPr>
                <w:sz w:val="24"/>
              </w:rPr>
              <w:t>, руководители центров «Точка роста»</w:t>
            </w:r>
          </w:p>
        </w:tc>
        <w:tc>
          <w:tcPr>
            <w:tcW w:w="2410" w:type="dxa"/>
          </w:tcPr>
          <w:p w:rsidR="00231A44" w:rsidRDefault="00231A44" w:rsidP="00897A7F">
            <w:pPr>
              <w:pStyle w:val="TableParagraph"/>
              <w:ind w:left="109" w:right="842"/>
              <w:rPr>
                <w:sz w:val="24"/>
              </w:rPr>
            </w:pPr>
            <w:r>
              <w:rPr>
                <w:sz w:val="24"/>
              </w:rPr>
              <w:t>по форме,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определяемой</w:t>
            </w:r>
          </w:p>
          <w:p w:rsidR="00231A44" w:rsidRDefault="00231A44" w:rsidP="00897A7F">
            <w:pPr>
              <w:pStyle w:val="TableParagraph"/>
              <w:ind w:left="109" w:right="379"/>
              <w:rPr>
                <w:sz w:val="24"/>
              </w:rPr>
            </w:pP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или ФГАУ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ФНФРО</w:t>
            </w:r>
          </w:p>
        </w:tc>
        <w:tc>
          <w:tcPr>
            <w:tcW w:w="1843" w:type="dxa"/>
          </w:tcPr>
          <w:p w:rsidR="00231A44" w:rsidRDefault="006733A1" w:rsidP="006733A1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31A44">
              <w:rPr>
                <w:sz w:val="24"/>
              </w:rPr>
              <w:t>1июня</w:t>
            </w:r>
            <w:r w:rsidR="00231A4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</w:t>
            </w:r>
            <w:r w:rsidR="00231A44">
              <w:rPr>
                <w:sz w:val="24"/>
              </w:rPr>
              <w:t>Х</w:t>
            </w:r>
            <w:r>
              <w:rPr>
                <w:sz w:val="24"/>
              </w:rPr>
              <w:t xml:space="preserve"> </w:t>
            </w:r>
            <w:r w:rsidR="00231A44">
              <w:rPr>
                <w:sz w:val="24"/>
              </w:rPr>
              <w:t>года;</w:t>
            </w:r>
          </w:p>
          <w:p w:rsidR="00231A44" w:rsidRDefault="006733A1" w:rsidP="00897A7F">
            <w:pPr>
              <w:pStyle w:val="TableParagraph"/>
              <w:ind w:left="243" w:right="226" w:firstLine="151"/>
              <w:rPr>
                <w:sz w:val="24"/>
              </w:rPr>
            </w:pPr>
            <w:r>
              <w:rPr>
                <w:sz w:val="24"/>
              </w:rPr>
              <w:t>30</w:t>
            </w:r>
            <w:r w:rsidR="00231A44">
              <w:rPr>
                <w:sz w:val="24"/>
              </w:rPr>
              <w:t>августа</w:t>
            </w:r>
            <w:r w:rsidR="00231A44">
              <w:rPr>
                <w:spacing w:val="1"/>
                <w:sz w:val="24"/>
              </w:rPr>
              <w:t xml:space="preserve"> </w:t>
            </w:r>
            <w:r w:rsidR="00231A44">
              <w:rPr>
                <w:sz w:val="24"/>
              </w:rPr>
              <w:t>Х</w:t>
            </w:r>
            <w:r>
              <w:rPr>
                <w:sz w:val="24"/>
              </w:rPr>
              <w:t xml:space="preserve"> </w:t>
            </w:r>
            <w:r w:rsidR="00231A44">
              <w:rPr>
                <w:sz w:val="24"/>
              </w:rPr>
              <w:t>года,</w:t>
            </w:r>
            <w:r>
              <w:rPr>
                <w:sz w:val="24"/>
              </w:rPr>
              <w:t xml:space="preserve"> </w:t>
            </w:r>
            <w:r w:rsidR="00231A44">
              <w:rPr>
                <w:sz w:val="24"/>
              </w:rPr>
              <w:t>далее</w:t>
            </w:r>
          </w:p>
          <w:p w:rsidR="00231A44" w:rsidRDefault="00231A44" w:rsidP="006733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</w:tr>
      <w:tr w:rsidR="00231A44" w:rsidTr="00231A44">
        <w:trPr>
          <w:trHeight w:val="2825"/>
        </w:trPr>
        <w:tc>
          <w:tcPr>
            <w:tcW w:w="762" w:type="dxa"/>
          </w:tcPr>
          <w:p w:rsidR="00231A44" w:rsidRDefault="006733A1" w:rsidP="00897A7F">
            <w:pPr>
              <w:pStyle w:val="TableParagraph"/>
              <w:spacing w:line="249" w:lineRule="exact"/>
              <w:ind w:left="258" w:right="21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82" w:type="dxa"/>
          </w:tcPr>
          <w:p w:rsidR="00231A44" w:rsidRDefault="00231A44" w:rsidP="00897A7F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231A44" w:rsidRDefault="00231A44" w:rsidP="00897A7F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ежеквартального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 создания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31A44" w:rsidRDefault="00231A44" w:rsidP="00897A7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268" w:type="dxa"/>
          </w:tcPr>
          <w:p w:rsidR="00231A44" w:rsidRDefault="00231A44" w:rsidP="006733A1">
            <w:pPr>
              <w:pStyle w:val="TableParagraph"/>
              <w:ind w:left="197" w:right="18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муниципальный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</w:t>
            </w:r>
            <w:r w:rsidR="006733A1">
              <w:rPr>
                <w:sz w:val="24"/>
              </w:rPr>
              <w:t>,</w:t>
            </w:r>
          </w:p>
          <w:p w:rsidR="006733A1" w:rsidRDefault="006733A1" w:rsidP="006733A1">
            <w:pPr>
              <w:pStyle w:val="TableParagraph"/>
              <w:ind w:left="197" w:right="188"/>
              <w:rPr>
                <w:sz w:val="24"/>
              </w:rPr>
            </w:pPr>
            <w:r>
              <w:rPr>
                <w:sz w:val="24"/>
              </w:rPr>
              <w:t>руководители центров «Точка роста», директора ОО</w:t>
            </w:r>
          </w:p>
        </w:tc>
        <w:tc>
          <w:tcPr>
            <w:tcW w:w="2410" w:type="dxa"/>
          </w:tcPr>
          <w:p w:rsidR="00231A44" w:rsidRDefault="00231A44" w:rsidP="00231A44">
            <w:pPr>
              <w:pStyle w:val="TableParagraph"/>
              <w:ind w:left="109" w:right="635"/>
              <w:jc w:val="center"/>
              <w:rPr>
                <w:sz w:val="24"/>
              </w:rPr>
            </w:pPr>
            <w:r>
              <w:rPr>
                <w:sz w:val="24"/>
              </w:rPr>
              <w:t>отчет по 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1843" w:type="dxa"/>
          </w:tcPr>
          <w:p w:rsidR="00231A44" w:rsidRDefault="00231A44" w:rsidP="00897A7F">
            <w:pPr>
              <w:pStyle w:val="TableParagraph"/>
              <w:ind w:left="553" w:right="400" w:hanging="125"/>
              <w:rPr>
                <w:sz w:val="24"/>
              </w:rPr>
            </w:pPr>
            <w:r>
              <w:rPr>
                <w:sz w:val="24"/>
              </w:rPr>
              <w:t>1октября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X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231A44" w:rsidRDefault="00231A44" w:rsidP="00897A7F">
            <w:pPr>
              <w:pStyle w:val="TableParagraph"/>
              <w:ind w:left="152" w:right="14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Ежеквартально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231A44" w:rsidRDefault="00231A44" w:rsidP="00897A7F">
            <w:pPr>
              <w:pStyle w:val="TableParagraph"/>
              <w:spacing w:line="272" w:lineRule="exact"/>
              <w:ind w:left="152" w:right="80"/>
              <w:jc w:val="center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</w:tbl>
    <w:p w:rsidR="00465026" w:rsidRDefault="00465026" w:rsidP="00465026">
      <w:pPr>
        <w:pStyle w:val="a4"/>
        <w:ind w:left="567" w:right="569"/>
        <w:jc w:val="center"/>
      </w:pPr>
    </w:p>
    <w:p w:rsidR="0077471B" w:rsidRPr="0077471B" w:rsidRDefault="0077471B" w:rsidP="0077471B">
      <w:pPr>
        <w:spacing w:before="91"/>
        <w:rPr>
          <w:rFonts w:ascii="Times New Roman" w:hAnsi="Times New Roman" w:cs="Times New Roman"/>
          <w:sz w:val="24"/>
          <w:szCs w:val="24"/>
        </w:rPr>
      </w:pPr>
      <w:r w:rsidRPr="0077471B">
        <w:rPr>
          <w:rFonts w:ascii="Times New Roman" w:hAnsi="Times New Roman" w:cs="Times New Roman"/>
          <w:sz w:val="24"/>
          <w:szCs w:val="24"/>
        </w:rPr>
        <w:t>*Х</w:t>
      </w:r>
      <w:r w:rsidRPr="007747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71B">
        <w:rPr>
          <w:rFonts w:ascii="Times New Roman" w:hAnsi="Times New Roman" w:cs="Times New Roman"/>
          <w:sz w:val="24"/>
          <w:szCs w:val="24"/>
        </w:rPr>
        <w:t>–</w:t>
      </w:r>
      <w:r w:rsidRPr="007747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471B">
        <w:rPr>
          <w:rFonts w:ascii="Times New Roman" w:hAnsi="Times New Roman" w:cs="Times New Roman"/>
          <w:sz w:val="24"/>
          <w:szCs w:val="24"/>
        </w:rPr>
        <w:t>год</w:t>
      </w:r>
      <w:r w:rsidRPr="0077471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471B">
        <w:rPr>
          <w:rFonts w:ascii="Times New Roman" w:hAnsi="Times New Roman" w:cs="Times New Roman"/>
          <w:sz w:val="24"/>
          <w:szCs w:val="24"/>
        </w:rPr>
        <w:t>получения</w:t>
      </w:r>
      <w:r w:rsidRPr="0077471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471B">
        <w:rPr>
          <w:rFonts w:ascii="Times New Roman" w:hAnsi="Times New Roman" w:cs="Times New Roman"/>
          <w:sz w:val="24"/>
          <w:szCs w:val="24"/>
        </w:rPr>
        <w:t>субсидии.</w:t>
      </w:r>
    </w:p>
    <w:p w:rsidR="00FF721E" w:rsidRDefault="00FF721E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465026">
      <w:pPr>
        <w:pStyle w:val="a3"/>
        <w:rPr>
          <w:rFonts w:ascii="Times New Roman" w:hAnsi="Times New Roman" w:cs="Times New Roman"/>
        </w:rPr>
      </w:pPr>
    </w:p>
    <w:p w:rsidR="003A3835" w:rsidRDefault="003A3835" w:rsidP="00465026">
      <w:pPr>
        <w:pStyle w:val="a3"/>
        <w:rPr>
          <w:rFonts w:ascii="Times New Roman" w:hAnsi="Times New Roman" w:cs="Times New Roman"/>
        </w:rPr>
      </w:pPr>
    </w:p>
    <w:p w:rsidR="003A3835" w:rsidRDefault="003A3835" w:rsidP="00465026">
      <w:pPr>
        <w:pStyle w:val="a3"/>
        <w:rPr>
          <w:rFonts w:ascii="Times New Roman" w:hAnsi="Times New Roman" w:cs="Times New Roman"/>
        </w:rPr>
      </w:pPr>
    </w:p>
    <w:p w:rsidR="003A3835" w:rsidRDefault="003A3835" w:rsidP="00465026">
      <w:pPr>
        <w:pStyle w:val="a3"/>
        <w:rPr>
          <w:rFonts w:ascii="Times New Roman" w:hAnsi="Times New Roman" w:cs="Times New Roman"/>
        </w:rPr>
      </w:pPr>
    </w:p>
    <w:p w:rsidR="003A3835" w:rsidRDefault="003A3835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B85DF2" w:rsidRDefault="00B85DF2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465026">
      <w:pPr>
        <w:pStyle w:val="a3"/>
        <w:rPr>
          <w:rFonts w:ascii="Times New Roman" w:hAnsi="Times New Roman" w:cs="Times New Roman"/>
        </w:rPr>
      </w:pPr>
    </w:p>
    <w:p w:rsidR="009771BF" w:rsidRDefault="009771BF" w:rsidP="009771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Приложение 3 к приказу </w:t>
      </w:r>
    </w:p>
    <w:p w:rsidR="009771BF" w:rsidRDefault="003A3835" w:rsidP="003A383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9771BF">
        <w:rPr>
          <w:rFonts w:ascii="Times New Roman" w:hAnsi="Times New Roman" w:cs="Times New Roman"/>
        </w:rPr>
        <w:t>МКУ «Отдел образования АМР</w:t>
      </w:r>
    </w:p>
    <w:p w:rsidR="009771BF" w:rsidRDefault="009771BF" w:rsidP="009771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3A383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Бижбулякский</w:t>
      </w:r>
      <w:proofErr w:type="spellEnd"/>
      <w:r>
        <w:rPr>
          <w:rFonts w:ascii="Times New Roman" w:hAnsi="Times New Roman" w:cs="Times New Roman"/>
        </w:rPr>
        <w:t xml:space="preserve"> район РБ» от</w:t>
      </w:r>
    </w:p>
    <w:p w:rsidR="009771BF" w:rsidRDefault="009771BF" w:rsidP="009771B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771E8F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«12» марта 2021 года</w:t>
      </w:r>
      <w:r w:rsidR="00771E8F">
        <w:rPr>
          <w:rFonts w:ascii="Times New Roman" w:hAnsi="Times New Roman" w:cs="Times New Roman"/>
        </w:rPr>
        <w:t xml:space="preserve"> №105-Д</w:t>
      </w:r>
    </w:p>
    <w:p w:rsidR="009771BF" w:rsidRDefault="009771BF" w:rsidP="009771BF">
      <w:pPr>
        <w:pStyle w:val="a3"/>
        <w:jc w:val="center"/>
        <w:rPr>
          <w:rFonts w:ascii="Times New Roman" w:hAnsi="Times New Roman" w:cs="Times New Roman"/>
        </w:rPr>
      </w:pPr>
    </w:p>
    <w:p w:rsidR="009771BF" w:rsidRPr="00771E8F" w:rsidRDefault="009771BF" w:rsidP="009771BF">
      <w:pPr>
        <w:pStyle w:val="a4"/>
        <w:spacing w:line="322" w:lineRule="exact"/>
        <w:ind w:left="2264"/>
        <w:rPr>
          <w:sz w:val="24"/>
          <w:szCs w:val="24"/>
        </w:rPr>
      </w:pPr>
      <w:r w:rsidRPr="00771E8F">
        <w:rPr>
          <w:sz w:val="24"/>
          <w:szCs w:val="24"/>
        </w:rPr>
        <w:t>Индикаторы</w:t>
      </w:r>
      <w:r w:rsidRPr="00771E8F">
        <w:rPr>
          <w:spacing w:val="-4"/>
          <w:sz w:val="24"/>
          <w:szCs w:val="24"/>
        </w:rPr>
        <w:t xml:space="preserve"> </w:t>
      </w:r>
      <w:r w:rsidRPr="00771E8F">
        <w:rPr>
          <w:sz w:val="24"/>
          <w:szCs w:val="24"/>
        </w:rPr>
        <w:t>и</w:t>
      </w:r>
      <w:r w:rsidRPr="00771E8F">
        <w:rPr>
          <w:spacing w:val="-6"/>
          <w:sz w:val="24"/>
          <w:szCs w:val="24"/>
        </w:rPr>
        <w:t xml:space="preserve"> </w:t>
      </w:r>
      <w:r w:rsidRPr="00771E8F">
        <w:rPr>
          <w:sz w:val="24"/>
          <w:szCs w:val="24"/>
        </w:rPr>
        <w:t>показатели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реализации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мероприятий</w:t>
      </w:r>
    </w:p>
    <w:p w:rsidR="009771BF" w:rsidRDefault="009771BF" w:rsidP="00771E8F">
      <w:pPr>
        <w:pStyle w:val="a4"/>
        <w:ind w:left="718" w:right="569" w:firstLine="187"/>
        <w:rPr>
          <w:sz w:val="24"/>
          <w:szCs w:val="24"/>
        </w:rPr>
      </w:pPr>
      <w:r w:rsidRPr="00771E8F">
        <w:rPr>
          <w:sz w:val="24"/>
          <w:szCs w:val="24"/>
        </w:rPr>
        <w:t>по созданию и функционированию в общеобразовательных организациях,</w:t>
      </w:r>
      <w:r w:rsidRPr="00771E8F">
        <w:rPr>
          <w:spacing w:val="1"/>
          <w:sz w:val="24"/>
          <w:szCs w:val="24"/>
        </w:rPr>
        <w:t xml:space="preserve"> </w:t>
      </w:r>
      <w:r w:rsidRPr="00771E8F">
        <w:rPr>
          <w:sz w:val="24"/>
          <w:szCs w:val="24"/>
        </w:rPr>
        <w:t>расположенных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в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сельской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местности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и</w:t>
      </w:r>
      <w:r w:rsidRPr="00771E8F">
        <w:rPr>
          <w:spacing w:val="-6"/>
          <w:sz w:val="24"/>
          <w:szCs w:val="24"/>
        </w:rPr>
        <w:t xml:space="preserve"> </w:t>
      </w:r>
      <w:r w:rsidRPr="00771E8F">
        <w:rPr>
          <w:sz w:val="24"/>
          <w:szCs w:val="24"/>
        </w:rPr>
        <w:t>малых</w:t>
      </w:r>
      <w:r w:rsidRPr="00771E8F">
        <w:rPr>
          <w:spacing w:val="-2"/>
          <w:sz w:val="24"/>
          <w:szCs w:val="24"/>
        </w:rPr>
        <w:t xml:space="preserve"> </w:t>
      </w:r>
      <w:r w:rsidRPr="00771E8F">
        <w:rPr>
          <w:sz w:val="24"/>
          <w:szCs w:val="24"/>
        </w:rPr>
        <w:t>городах,</w:t>
      </w:r>
      <w:r w:rsidRPr="00771E8F">
        <w:rPr>
          <w:spacing w:val="-4"/>
          <w:sz w:val="24"/>
          <w:szCs w:val="24"/>
        </w:rPr>
        <w:t xml:space="preserve"> </w:t>
      </w:r>
      <w:r w:rsidRPr="00771E8F">
        <w:rPr>
          <w:sz w:val="24"/>
          <w:szCs w:val="24"/>
        </w:rPr>
        <w:t>центров</w:t>
      </w:r>
      <w:r w:rsidRPr="00771E8F">
        <w:rPr>
          <w:spacing w:val="-7"/>
          <w:sz w:val="24"/>
          <w:szCs w:val="24"/>
        </w:rPr>
        <w:t xml:space="preserve"> </w:t>
      </w:r>
      <w:r w:rsidRPr="00771E8F">
        <w:rPr>
          <w:sz w:val="24"/>
          <w:szCs w:val="24"/>
        </w:rPr>
        <w:t>образования естественно-научной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и</w:t>
      </w:r>
      <w:r w:rsidRPr="00771E8F">
        <w:rPr>
          <w:spacing w:val="-2"/>
          <w:sz w:val="24"/>
          <w:szCs w:val="24"/>
        </w:rPr>
        <w:t xml:space="preserve"> </w:t>
      </w:r>
      <w:r w:rsidRPr="00771E8F">
        <w:rPr>
          <w:sz w:val="24"/>
          <w:szCs w:val="24"/>
        </w:rPr>
        <w:t>технологической</w:t>
      </w:r>
      <w:r w:rsidRPr="00771E8F">
        <w:rPr>
          <w:spacing w:val="-3"/>
          <w:sz w:val="24"/>
          <w:szCs w:val="24"/>
        </w:rPr>
        <w:t xml:space="preserve"> </w:t>
      </w:r>
      <w:r w:rsidRPr="00771E8F">
        <w:rPr>
          <w:sz w:val="24"/>
          <w:szCs w:val="24"/>
        </w:rPr>
        <w:t>направленностей</w:t>
      </w:r>
      <w:r w:rsidRPr="00771E8F">
        <w:rPr>
          <w:spacing w:val="-5"/>
          <w:sz w:val="24"/>
          <w:szCs w:val="24"/>
        </w:rPr>
        <w:t xml:space="preserve"> </w:t>
      </w:r>
      <w:r w:rsidRPr="00771E8F">
        <w:rPr>
          <w:sz w:val="24"/>
          <w:szCs w:val="24"/>
        </w:rPr>
        <w:t>«Точка</w:t>
      </w:r>
      <w:r w:rsidRPr="00771E8F">
        <w:rPr>
          <w:spacing w:val="-2"/>
          <w:sz w:val="24"/>
          <w:szCs w:val="24"/>
        </w:rPr>
        <w:t xml:space="preserve"> </w:t>
      </w:r>
      <w:r w:rsidRPr="00771E8F">
        <w:rPr>
          <w:sz w:val="24"/>
          <w:szCs w:val="24"/>
        </w:rPr>
        <w:t>роста»</w:t>
      </w:r>
    </w:p>
    <w:p w:rsidR="00B85DF2" w:rsidRPr="00771E8F" w:rsidRDefault="00B85DF2" w:rsidP="00771E8F">
      <w:pPr>
        <w:pStyle w:val="a4"/>
        <w:ind w:left="718" w:right="569" w:firstLine="187"/>
        <w:rPr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53"/>
        <w:gridCol w:w="1957"/>
        <w:gridCol w:w="2375"/>
      </w:tblGrid>
      <w:tr w:rsidR="009771BF" w:rsidTr="004D75D8">
        <w:tc>
          <w:tcPr>
            <w:tcW w:w="675" w:type="dxa"/>
          </w:tcPr>
          <w:p w:rsidR="009771BF" w:rsidRDefault="009771BF" w:rsidP="00897A7F">
            <w:pPr>
              <w:pStyle w:val="TableParagraph"/>
              <w:ind w:left="172" w:right="14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94" w:type="dxa"/>
          </w:tcPr>
          <w:p w:rsidR="009771BF" w:rsidRDefault="009771BF" w:rsidP="00897A7F">
            <w:pPr>
              <w:pStyle w:val="TableParagraph"/>
              <w:ind w:left="1135" w:right="382" w:hanging="73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индикатора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(показателя)</w:t>
            </w:r>
          </w:p>
        </w:tc>
        <w:tc>
          <w:tcPr>
            <w:tcW w:w="2153" w:type="dxa"/>
          </w:tcPr>
          <w:p w:rsidR="009771BF" w:rsidRDefault="009771BF" w:rsidP="00897A7F">
            <w:pPr>
              <w:pStyle w:val="TableParagraph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 в год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9771BF" w:rsidRDefault="009771BF" w:rsidP="00897A7F">
            <w:pPr>
              <w:pStyle w:val="TableParagraph"/>
              <w:ind w:left="105" w:right="101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общеобразовател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малокомплект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proofErr w:type="gramEnd"/>
          </w:p>
        </w:tc>
        <w:tc>
          <w:tcPr>
            <w:tcW w:w="1957" w:type="dxa"/>
          </w:tcPr>
          <w:p w:rsidR="00B85DF2" w:rsidRDefault="009771BF" w:rsidP="00897A7F">
            <w:pPr>
              <w:pStyle w:val="TableParagraph"/>
              <w:ind w:left="146" w:right="141" w:hanging="1"/>
              <w:jc w:val="center"/>
              <w:rPr>
                <w:spacing w:val="-57"/>
                <w:sz w:val="24"/>
              </w:rPr>
            </w:pPr>
            <w:r>
              <w:rPr>
                <w:sz w:val="24"/>
              </w:rPr>
              <w:t>Минимальное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 в год</w:t>
            </w:r>
            <w:r>
              <w:rPr>
                <w:spacing w:val="-57"/>
                <w:sz w:val="24"/>
              </w:rPr>
              <w:t xml:space="preserve"> </w:t>
            </w:r>
            <w:r w:rsidR="00B85DF2">
              <w:rPr>
                <w:spacing w:val="-57"/>
                <w:sz w:val="24"/>
              </w:rPr>
              <w:t xml:space="preserve">   </w:t>
            </w:r>
          </w:p>
          <w:p w:rsidR="009771BF" w:rsidRDefault="009771BF" w:rsidP="00897A7F">
            <w:pPr>
              <w:pStyle w:val="TableParagraph"/>
              <w:ind w:left="146" w:right="141" w:hanging="1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малокомплект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375" w:type="dxa"/>
          </w:tcPr>
          <w:p w:rsidR="009771BF" w:rsidRDefault="009771BF" w:rsidP="00897A7F">
            <w:pPr>
              <w:pStyle w:val="TableParagraph"/>
              <w:ind w:left="156" w:right="151" w:firstLine="2"/>
              <w:jc w:val="center"/>
              <w:rPr>
                <w:sz w:val="24"/>
              </w:rPr>
            </w:pPr>
            <w:r>
              <w:rPr>
                <w:sz w:val="24"/>
              </w:rPr>
              <w:t>Методика расчета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 в целом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Башкортостан,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4D75D8" w:rsidTr="004D75D8">
        <w:trPr>
          <w:trHeight w:val="8216"/>
        </w:trPr>
        <w:tc>
          <w:tcPr>
            <w:tcW w:w="675" w:type="dxa"/>
          </w:tcPr>
          <w:p w:rsidR="004D75D8" w:rsidRDefault="004D75D8" w:rsidP="009771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4D75D8" w:rsidRDefault="004D75D8" w:rsidP="00897A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«Естественнонаучные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«Естественные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науки», «Математика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информатика»,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«Обществознание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естествознание»,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общеинтеллектуальной</w:t>
            </w:r>
            <w:proofErr w:type="spellEnd"/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4D75D8" w:rsidRDefault="004D75D8" w:rsidP="00897A7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роста»*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2153" w:type="dxa"/>
          </w:tcPr>
          <w:p w:rsidR="004D75D8" w:rsidRDefault="00B85DF2" w:rsidP="00897A7F">
            <w:pPr>
              <w:pStyle w:val="TableParagraph"/>
              <w:spacing w:line="253" w:lineRule="exact"/>
              <w:ind w:left="103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150</w:t>
            </w:r>
            <w:r w:rsidR="004D75D8">
              <w:rPr>
                <w:spacing w:val="-2"/>
                <w:sz w:val="24"/>
              </w:rPr>
              <w:t xml:space="preserve"> </w:t>
            </w:r>
            <w:r w:rsidR="004D75D8">
              <w:rPr>
                <w:sz w:val="24"/>
              </w:rPr>
              <w:t>(в</w:t>
            </w:r>
            <w:r w:rsidR="004D75D8">
              <w:rPr>
                <w:spacing w:val="-2"/>
                <w:sz w:val="24"/>
              </w:rPr>
              <w:t xml:space="preserve"> </w:t>
            </w:r>
            <w:r w:rsidR="004D75D8">
              <w:rPr>
                <w:sz w:val="24"/>
              </w:rPr>
              <w:t>год</w:t>
            </w:r>
          </w:p>
          <w:p w:rsidR="004D75D8" w:rsidRDefault="004D75D8" w:rsidP="00B85DF2">
            <w:pPr>
              <w:pStyle w:val="TableParagraph"/>
              <w:spacing w:line="256" w:lineRule="exac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открытия –</w:t>
            </w:r>
            <w:r>
              <w:rPr>
                <w:spacing w:val="1"/>
                <w:sz w:val="24"/>
              </w:rPr>
              <w:t xml:space="preserve"> </w:t>
            </w:r>
            <w:r w:rsidR="00B85DF2">
              <w:rPr>
                <w:spacing w:val="1"/>
                <w:sz w:val="24"/>
              </w:rPr>
              <w:t>7</w:t>
            </w:r>
            <w:r>
              <w:rPr>
                <w:sz w:val="24"/>
              </w:rPr>
              <w:t>5)</w:t>
            </w:r>
          </w:p>
        </w:tc>
        <w:tc>
          <w:tcPr>
            <w:tcW w:w="1957" w:type="dxa"/>
          </w:tcPr>
          <w:p w:rsidR="004D75D8" w:rsidRDefault="00B85DF2" w:rsidP="00897A7F">
            <w:pPr>
              <w:pStyle w:val="TableParagraph"/>
              <w:spacing w:line="256" w:lineRule="exact"/>
              <w:ind w:left="134" w:right="1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5" w:type="dxa"/>
          </w:tcPr>
          <w:p w:rsidR="004D75D8" w:rsidRDefault="004D75D8" w:rsidP="00897A7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общеобразовательны</w:t>
            </w:r>
            <w:proofErr w:type="spellEnd"/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4D75D8" w:rsidTr="004D75D8">
        <w:trPr>
          <w:trHeight w:val="4525"/>
        </w:trPr>
        <w:tc>
          <w:tcPr>
            <w:tcW w:w="675" w:type="dxa"/>
          </w:tcPr>
          <w:p w:rsidR="004D75D8" w:rsidRDefault="004D75D8" w:rsidP="009771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4" w:type="dxa"/>
          </w:tcPr>
          <w:p w:rsidR="004D75D8" w:rsidRDefault="004D75D8" w:rsidP="00897A7F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общеобразовательной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осваивающих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дополнительные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общеобразовательные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4D75D8" w:rsidRDefault="004D75D8" w:rsidP="00897A7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роста»**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(человек)</w:t>
            </w:r>
          </w:p>
        </w:tc>
        <w:tc>
          <w:tcPr>
            <w:tcW w:w="2153" w:type="dxa"/>
          </w:tcPr>
          <w:p w:rsidR="004D75D8" w:rsidRDefault="004D75D8" w:rsidP="00897A7F">
            <w:pPr>
              <w:pStyle w:val="TableParagraph"/>
              <w:spacing w:line="25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5" w:right="94"/>
              <w:jc w:val="center"/>
              <w:rPr>
                <w:sz w:val="24"/>
              </w:rPr>
            </w:pPr>
            <w:r>
              <w:rPr>
                <w:sz w:val="24"/>
              </w:rPr>
              <w:t>открытия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30)</w:t>
            </w:r>
          </w:p>
        </w:tc>
        <w:tc>
          <w:tcPr>
            <w:tcW w:w="1957" w:type="dxa"/>
          </w:tcPr>
          <w:p w:rsidR="004D75D8" w:rsidRDefault="00B85DF2" w:rsidP="00897A7F">
            <w:pPr>
              <w:pStyle w:val="TableParagraph"/>
              <w:spacing w:line="256" w:lineRule="exact"/>
              <w:ind w:left="137" w:right="12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375" w:type="dxa"/>
          </w:tcPr>
          <w:p w:rsidR="004D75D8" w:rsidRDefault="004D75D8" w:rsidP="00897A7F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Сумма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</w:p>
          <w:p w:rsidR="004D75D8" w:rsidRDefault="004D75D8" w:rsidP="00B85DF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85DF2">
              <w:rPr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создаются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</w:p>
          <w:p w:rsidR="004D75D8" w:rsidRDefault="004D75D8" w:rsidP="00897A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4D75D8" w:rsidTr="004D75D8">
        <w:trPr>
          <w:trHeight w:val="2251"/>
        </w:trPr>
        <w:tc>
          <w:tcPr>
            <w:tcW w:w="675" w:type="dxa"/>
            <w:tcBorders>
              <w:bottom w:val="single" w:sz="4" w:space="0" w:color="000000" w:themeColor="text1"/>
            </w:tcBorders>
          </w:tcPr>
          <w:p w:rsidR="004D75D8" w:rsidRDefault="004D75D8" w:rsidP="009771B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</w:tcPr>
          <w:p w:rsidR="004D75D8" w:rsidRDefault="004D75D8" w:rsidP="004D75D8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4D75D8" w:rsidRDefault="004D75D8" w:rsidP="004D75D8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работников центра 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роста», прошедших 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программам из реестра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 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оператора***(%)</w:t>
            </w:r>
          </w:p>
        </w:tc>
        <w:tc>
          <w:tcPr>
            <w:tcW w:w="2153" w:type="dxa"/>
            <w:tcBorders>
              <w:bottom w:val="single" w:sz="4" w:space="0" w:color="000000" w:themeColor="text1"/>
            </w:tcBorders>
          </w:tcPr>
          <w:p w:rsidR="004D75D8" w:rsidRDefault="00771E8F" w:rsidP="00897A7F">
            <w:pPr>
              <w:pStyle w:val="TableParagraph"/>
              <w:spacing w:line="253" w:lineRule="exact"/>
              <w:ind w:left="105" w:right="9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57" w:type="dxa"/>
            <w:tcBorders>
              <w:bottom w:val="single" w:sz="4" w:space="0" w:color="000000" w:themeColor="text1"/>
            </w:tcBorders>
          </w:tcPr>
          <w:p w:rsidR="004D75D8" w:rsidRDefault="00771E8F" w:rsidP="00897A7F">
            <w:pPr>
              <w:pStyle w:val="TableParagraph"/>
              <w:spacing w:line="253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5" w:type="dxa"/>
            <w:tcBorders>
              <w:bottom w:val="single" w:sz="4" w:space="0" w:color="000000" w:themeColor="text1"/>
            </w:tcBorders>
          </w:tcPr>
          <w:p w:rsidR="004D75D8" w:rsidRDefault="00771E8F" w:rsidP="00771E8F">
            <w:pPr>
              <w:pStyle w:val="TableParagraph"/>
              <w:spacing w:line="253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771E8F" w:rsidRPr="00771E8F" w:rsidRDefault="00771E8F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E8F">
        <w:rPr>
          <w:rFonts w:ascii="Times New Roman" w:hAnsi="Times New Roman" w:cs="Times New Roman"/>
          <w:sz w:val="24"/>
          <w:szCs w:val="24"/>
        </w:rPr>
        <w:t>*Использование</w:t>
      </w:r>
      <w:r w:rsidRPr="00771E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средств</w:t>
      </w:r>
      <w:r w:rsidRPr="00771E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оборудования,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обучения</w:t>
      </w:r>
      <w:r w:rsidRPr="00771E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воспитания</w:t>
      </w:r>
      <w:r w:rsidRPr="00771E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возможно</w:t>
      </w:r>
      <w:r w:rsidRPr="00771E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на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всех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уровнях</w:t>
      </w:r>
      <w:r w:rsidRPr="00771E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общего</w:t>
      </w:r>
      <w:r w:rsidRPr="00771E8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образования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целесообразно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для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реализации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урочной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внеурочной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деятельности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программам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направленностей.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Расчет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показателя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суммирование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численности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обучающихся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общеобразовательной организации, каждый из которых задействован в освоении не менее двух предметов, курсов,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дисциплин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(модулей)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естественно-научной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направленностей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рамках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реализации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основных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общеобразовательных программ. Учитываются учебные предметы из числа предметных областей «Математика 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информатика», «Обществознание и естествознание», «Технология», «Естественнонаучные предметы», «Естественные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науки»</w:t>
      </w:r>
      <w:r w:rsidRPr="00771E8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(или)</w:t>
      </w:r>
      <w:r w:rsidRPr="00771E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курсы</w:t>
      </w:r>
      <w:r w:rsidRPr="00771E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внеурочной</w:t>
      </w:r>
      <w:r w:rsidRPr="00771E8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деятельности,</w:t>
      </w:r>
      <w:r w:rsidRPr="00771E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>реализуемые</w:t>
      </w:r>
      <w:r w:rsidRPr="00771E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</w:t>
      </w:r>
      <w:r w:rsidRPr="00771E8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использованием</w:t>
      </w:r>
      <w:r w:rsidRPr="00771E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средств</w:t>
      </w:r>
      <w:r w:rsidRPr="00771E8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обучения</w:t>
      </w:r>
      <w:r w:rsidRPr="00771E8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воспитания</w:t>
      </w:r>
      <w:r w:rsidRPr="00771E8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Центров</w:t>
      </w:r>
    </w:p>
    <w:p w:rsidR="00771E8F" w:rsidRPr="00771E8F" w:rsidRDefault="00771E8F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E8F">
        <w:rPr>
          <w:rFonts w:ascii="Times New Roman" w:hAnsi="Times New Roman" w:cs="Times New Roman"/>
          <w:sz w:val="24"/>
          <w:szCs w:val="24"/>
        </w:rPr>
        <w:t>«Точка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роста».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случае,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если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организации,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общая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численность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обучающихся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меньше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указанного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значения,</w:t>
      </w:r>
      <w:r w:rsidRPr="0077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значение</w:t>
      </w:r>
      <w:r w:rsidRPr="0077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показателя должно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составлять</w:t>
      </w:r>
      <w:r w:rsidRPr="0077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не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менее</w:t>
      </w:r>
      <w:r w:rsidRPr="0077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80%</w:t>
      </w:r>
      <w:r w:rsidRPr="00771E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от</w:t>
      </w:r>
      <w:r w:rsidRPr="00771E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общей</w:t>
      </w:r>
      <w:r w:rsidRPr="00771E8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численности</w:t>
      </w:r>
      <w:r w:rsidRPr="00771E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771E8F" w:rsidRPr="00771E8F" w:rsidRDefault="00771E8F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E8F">
        <w:rPr>
          <w:rFonts w:ascii="Times New Roman" w:hAnsi="Times New Roman" w:cs="Times New Roman"/>
          <w:sz w:val="24"/>
          <w:szCs w:val="24"/>
        </w:rPr>
        <w:t xml:space="preserve">** </w:t>
      </w:r>
      <w:proofErr w:type="gramStart"/>
      <w:r w:rsidRPr="00771E8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71E8F">
        <w:rPr>
          <w:rFonts w:ascii="Times New Roman" w:hAnsi="Times New Roman" w:cs="Times New Roman"/>
          <w:sz w:val="24"/>
          <w:szCs w:val="24"/>
        </w:rPr>
        <w:t xml:space="preserve"> случае, если в общеобразовательной организации, общая численность обучающихся меньше значения,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указанного в показателе 1, значение показателя должно составлять не менее 20% от общей численности обучающихся.</w:t>
      </w:r>
      <w:r w:rsidRPr="00771E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Для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малокомплектных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организаций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допускается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отсутствие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лицензии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на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дополнительное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образование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</w:t>
      </w:r>
      <w:r w:rsidRPr="00771E8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реализуемых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программ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71E8F" w:rsidRPr="00771E8F" w:rsidRDefault="00771E8F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71E8F">
        <w:rPr>
          <w:rFonts w:ascii="Times New Roman" w:hAnsi="Times New Roman" w:cs="Times New Roman"/>
          <w:sz w:val="24"/>
          <w:szCs w:val="24"/>
        </w:rPr>
        <w:t>***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соответствии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пунктом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2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части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5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статьи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47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Федерального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закона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от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29.12.2012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№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273-ФЗ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«Об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образовании в Российской Федерации» повышение квалификации педагогических работников осуществляется не реже</w:t>
      </w:r>
      <w:r w:rsidRPr="00771E8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одного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раза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в</w:t>
      </w:r>
      <w:r w:rsidRPr="00771E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три</w:t>
      </w:r>
      <w:r w:rsidRPr="00771E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года.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Повышение</w:t>
      </w:r>
      <w:r w:rsidRPr="00771E8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квалификации</w:t>
      </w:r>
      <w:r w:rsidRPr="00771E8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педагогического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работника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центра</w:t>
      </w:r>
      <w:r w:rsidRPr="00771E8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«Точка</w:t>
      </w:r>
      <w:r w:rsidRPr="00771E8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роста»</w:t>
      </w:r>
      <w:r w:rsidRPr="00771E8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засчитывается</w:t>
      </w:r>
      <w:r w:rsidRPr="00771E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наличии действующего (с даты прохождения прошло не более 3 лет) удостоверения о повышении квалификации по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программам, соответствующим направленностям Центра «Точка роста», или прохождении обучения по программам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федерального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оператора. Также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учитывается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наличие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 педагогических работников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удостоверений 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повышении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квалификации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программам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из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Федерального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реестра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программ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дополнительного</w:t>
      </w:r>
      <w:r w:rsidRPr="00771E8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71E8F">
        <w:rPr>
          <w:rFonts w:ascii="Times New Roman" w:hAnsi="Times New Roman" w:cs="Times New Roman"/>
          <w:sz w:val="24"/>
          <w:szCs w:val="24"/>
        </w:rPr>
        <w:t>профессионального образования.</w:t>
      </w:r>
    </w:p>
    <w:p w:rsidR="009771BF" w:rsidRDefault="009771BF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3835" w:rsidRDefault="003A3835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3835" w:rsidRDefault="003A3835" w:rsidP="00771E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A3835" w:rsidRPr="003A3835" w:rsidRDefault="003A3835" w:rsidP="003A3835">
      <w:pPr>
        <w:pStyle w:val="a3"/>
        <w:jc w:val="right"/>
        <w:rPr>
          <w:rFonts w:ascii="Times New Roman" w:hAnsi="Times New Roman" w:cs="Times New Roman"/>
          <w:spacing w:val="-7"/>
          <w:sz w:val="24"/>
          <w:szCs w:val="24"/>
        </w:rPr>
      </w:pPr>
      <w:r w:rsidRPr="003A3835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  <w:r w:rsidRPr="003A3835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3A3835">
        <w:rPr>
          <w:rFonts w:ascii="Times New Roman" w:hAnsi="Times New Roman" w:cs="Times New Roman"/>
          <w:sz w:val="24"/>
          <w:szCs w:val="24"/>
        </w:rPr>
        <w:t>к</w:t>
      </w:r>
      <w:r w:rsidRPr="003A383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A3835">
        <w:rPr>
          <w:rFonts w:ascii="Times New Roman" w:hAnsi="Times New Roman" w:cs="Times New Roman"/>
          <w:sz w:val="24"/>
          <w:szCs w:val="24"/>
        </w:rPr>
        <w:t>приказу</w:t>
      </w:r>
      <w:r w:rsidRPr="003A38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3A3835" w:rsidRPr="003A3835" w:rsidRDefault="003A3835" w:rsidP="003A38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A3835">
        <w:rPr>
          <w:rFonts w:ascii="Times New Roman" w:hAnsi="Times New Roman" w:cs="Times New Roman"/>
          <w:sz w:val="24"/>
          <w:szCs w:val="24"/>
        </w:rPr>
        <w:t>МКУ «Отдел образования АМР</w:t>
      </w:r>
    </w:p>
    <w:p w:rsidR="003A3835" w:rsidRPr="003A3835" w:rsidRDefault="003A3835" w:rsidP="003A383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3A3835">
        <w:rPr>
          <w:rFonts w:ascii="Times New Roman" w:hAnsi="Times New Roman" w:cs="Times New Roman"/>
          <w:sz w:val="24"/>
          <w:szCs w:val="24"/>
        </w:rPr>
        <w:t>Бижбулякский</w:t>
      </w:r>
      <w:proofErr w:type="spellEnd"/>
      <w:r w:rsidRPr="003A3835">
        <w:rPr>
          <w:rFonts w:ascii="Times New Roman" w:hAnsi="Times New Roman" w:cs="Times New Roman"/>
          <w:sz w:val="24"/>
          <w:szCs w:val="24"/>
        </w:rPr>
        <w:t xml:space="preserve"> район РБ»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</w:p>
    <w:p w:rsidR="003A3835" w:rsidRPr="003A3835" w:rsidRDefault="003A3835" w:rsidP="003A3835">
      <w:pPr>
        <w:pStyle w:val="a3"/>
        <w:jc w:val="right"/>
        <w:rPr>
          <w:rFonts w:ascii="Times New Roman" w:hAnsi="Times New Roman" w:cs="Times New Roman"/>
          <w:spacing w:val="-2"/>
          <w:sz w:val="24"/>
          <w:szCs w:val="24"/>
        </w:rPr>
      </w:pPr>
      <w:r w:rsidRPr="003A3835">
        <w:rPr>
          <w:rFonts w:ascii="Times New Roman" w:hAnsi="Times New Roman" w:cs="Times New Roman"/>
          <w:sz w:val="24"/>
          <w:szCs w:val="24"/>
        </w:rPr>
        <w:t xml:space="preserve"> «12»</w:t>
      </w:r>
      <w:r w:rsidRPr="003A383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A3835">
        <w:rPr>
          <w:rFonts w:ascii="Times New Roman" w:hAnsi="Times New Roman" w:cs="Times New Roman"/>
          <w:sz w:val="24"/>
          <w:szCs w:val="24"/>
        </w:rPr>
        <w:t>марта 2021 года</w:t>
      </w:r>
      <w:r w:rsidRPr="003A383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3835">
        <w:rPr>
          <w:rFonts w:ascii="Times New Roman" w:hAnsi="Times New Roman" w:cs="Times New Roman"/>
          <w:sz w:val="24"/>
          <w:szCs w:val="24"/>
        </w:rPr>
        <w:t>№</w:t>
      </w:r>
      <w:r w:rsidRPr="003A3835">
        <w:rPr>
          <w:rFonts w:ascii="Times New Roman" w:hAnsi="Times New Roman" w:cs="Times New Roman"/>
          <w:spacing w:val="-2"/>
          <w:sz w:val="24"/>
          <w:szCs w:val="24"/>
        </w:rPr>
        <w:t xml:space="preserve"> 105-Д</w:t>
      </w:r>
    </w:p>
    <w:p w:rsidR="003A3835" w:rsidRDefault="003A3835" w:rsidP="003A38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A3835" w:rsidRDefault="003A3835" w:rsidP="003A38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3A3835" w:rsidRDefault="003A3835" w:rsidP="003A3835">
      <w:pPr>
        <w:pStyle w:val="a4"/>
        <w:spacing w:line="322" w:lineRule="exact"/>
        <w:ind w:left="514" w:right="528"/>
        <w:jc w:val="center"/>
      </w:pPr>
      <w:r>
        <w:t>Типовое</w:t>
      </w:r>
      <w:r>
        <w:rPr>
          <w:spacing w:val="-4"/>
        </w:rPr>
        <w:t xml:space="preserve"> </w:t>
      </w:r>
      <w:r>
        <w:t>Положение</w:t>
      </w:r>
    </w:p>
    <w:p w:rsidR="003A3835" w:rsidRDefault="003A3835" w:rsidP="003A3835">
      <w:pPr>
        <w:pStyle w:val="a4"/>
        <w:spacing w:line="322" w:lineRule="exact"/>
        <w:ind w:left="514" w:right="533"/>
        <w:jc w:val="center"/>
      </w:pPr>
      <w:r>
        <w:t>о</w:t>
      </w:r>
      <w:r>
        <w:rPr>
          <w:spacing w:val="-3"/>
        </w:rPr>
        <w:t xml:space="preserve"> </w:t>
      </w:r>
      <w:r>
        <w:t>Центре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3"/>
        </w:rPr>
        <w:t xml:space="preserve"> </w:t>
      </w:r>
      <w:r>
        <w:t>направленностей</w:t>
      </w:r>
    </w:p>
    <w:p w:rsidR="003A3835" w:rsidRDefault="003A3835" w:rsidP="003A3835">
      <w:pPr>
        <w:ind w:left="514" w:right="530"/>
        <w:jc w:val="center"/>
        <w:rPr>
          <w:i/>
          <w:sz w:val="28"/>
        </w:rPr>
      </w:pPr>
      <w:r>
        <w:rPr>
          <w:sz w:val="28"/>
        </w:rPr>
        <w:t>«Точка</w:t>
      </w:r>
      <w:r>
        <w:rPr>
          <w:spacing w:val="-4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&lt;</w:t>
      </w:r>
      <w:r>
        <w:rPr>
          <w:i/>
          <w:sz w:val="28"/>
        </w:rPr>
        <w:t>наименование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организации&gt;</w:t>
      </w:r>
    </w:p>
    <w:p w:rsidR="003A3835" w:rsidRDefault="003A3835" w:rsidP="003A3835">
      <w:pPr>
        <w:pStyle w:val="11"/>
        <w:numPr>
          <w:ilvl w:val="1"/>
          <w:numId w:val="11"/>
        </w:numPr>
        <w:tabs>
          <w:tab w:val="left" w:pos="4823"/>
          <w:tab w:val="left" w:pos="4824"/>
        </w:tabs>
        <w:spacing w:before="234"/>
        <w:ind w:hanging="43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3A3835" w:rsidRDefault="003A3835" w:rsidP="003A3835">
      <w:pPr>
        <w:pStyle w:val="a4"/>
        <w:spacing w:before="9"/>
        <w:ind w:left="0"/>
        <w:jc w:val="left"/>
        <w:rPr>
          <w:b/>
          <w:sz w:val="27"/>
        </w:rPr>
      </w:pPr>
    </w:p>
    <w:p w:rsidR="003A3835" w:rsidRDefault="003A3835" w:rsidP="003A3835">
      <w:pPr>
        <w:pStyle w:val="a7"/>
        <w:numPr>
          <w:ilvl w:val="1"/>
          <w:numId w:val="10"/>
        </w:numPr>
        <w:tabs>
          <w:tab w:val="left" w:pos="1670"/>
        </w:tabs>
        <w:ind w:right="260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организации&gt; </w:t>
      </w:r>
      <w:r>
        <w:rPr>
          <w:sz w:val="28"/>
        </w:rPr>
        <w:t>(далее – Центр) создан с целью развития у обучающихся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критического и креативного мышления, совершенствования навыков естественно-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"/>
          <w:sz w:val="28"/>
        </w:rPr>
        <w:t xml:space="preserve"> </w:t>
      </w:r>
      <w:r>
        <w:rPr>
          <w:sz w:val="28"/>
        </w:rPr>
        <w:t>и технологической направленностей.</w:t>
      </w:r>
    </w:p>
    <w:p w:rsidR="003A3835" w:rsidRDefault="003A3835" w:rsidP="003A3835">
      <w:pPr>
        <w:pStyle w:val="a7"/>
        <w:numPr>
          <w:ilvl w:val="1"/>
          <w:numId w:val="10"/>
        </w:numPr>
        <w:tabs>
          <w:tab w:val="left" w:pos="1670"/>
        </w:tabs>
        <w:ind w:right="263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&lt;наименование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организации&gt;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Учреждение)</w:t>
      </w:r>
      <w:r>
        <w:rPr>
          <w:i/>
          <w:sz w:val="28"/>
        </w:rPr>
        <w:t>,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 «Образование».</w:t>
      </w:r>
    </w:p>
    <w:p w:rsidR="003A3835" w:rsidRDefault="003A3835" w:rsidP="003A3835">
      <w:pPr>
        <w:pStyle w:val="a7"/>
        <w:numPr>
          <w:ilvl w:val="1"/>
          <w:numId w:val="10"/>
        </w:numPr>
        <w:tabs>
          <w:tab w:val="left" w:pos="1670"/>
          <w:tab w:val="left" w:pos="3295"/>
        </w:tabs>
        <w:ind w:right="263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Федерации»,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программой развития </w:t>
      </w:r>
      <w:r>
        <w:rPr>
          <w:i/>
          <w:sz w:val="28"/>
        </w:rPr>
        <w:t>&lt;наименование общеобразовательной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организации&gt;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:rsidR="003A3835" w:rsidRDefault="003A3835" w:rsidP="003A3835">
      <w:pPr>
        <w:pStyle w:val="a7"/>
        <w:numPr>
          <w:ilvl w:val="1"/>
          <w:numId w:val="10"/>
        </w:numPr>
        <w:tabs>
          <w:tab w:val="left" w:pos="1670"/>
        </w:tabs>
        <w:ind w:right="270" w:firstLine="708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(директору).</w:t>
      </w:r>
    </w:p>
    <w:p w:rsidR="003A3835" w:rsidRDefault="003A3835" w:rsidP="003A3835">
      <w:pPr>
        <w:pStyle w:val="a4"/>
        <w:spacing w:before="5"/>
        <w:ind w:left="0"/>
        <w:jc w:val="left"/>
      </w:pPr>
    </w:p>
    <w:p w:rsidR="003A3835" w:rsidRDefault="003A3835" w:rsidP="003A3835">
      <w:pPr>
        <w:pStyle w:val="11"/>
        <w:numPr>
          <w:ilvl w:val="1"/>
          <w:numId w:val="11"/>
        </w:numPr>
        <w:tabs>
          <w:tab w:val="left" w:pos="3136"/>
          <w:tab w:val="left" w:pos="3137"/>
        </w:tabs>
        <w:ind w:left="3136" w:hanging="434"/>
        <w:jc w:val="left"/>
      </w:pP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Центра</w:t>
      </w:r>
    </w:p>
    <w:p w:rsidR="003A3835" w:rsidRDefault="003A3835" w:rsidP="003A3835">
      <w:pPr>
        <w:pStyle w:val="a4"/>
        <w:spacing w:before="7"/>
        <w:ind w:left="0"/>
        <w:jc w:val="left"/>
        <w:rPr>
          <w:b/>
          <w:sz w:val="27"/>
        </w:rPr>
      </w:pPr>
    </w:p>
    <w:p w:rsidR="003A3835" w:rsidRDefault="003A3835" w:rsidP="003A3835">
      <w:pPr>
        <w:pStyle w:val="a7"/>
        <w:numPr>
          <w:ilvl w:val="1"/>
          <w:numId w:val="9"/>
        </w:numPr>
        <w:tabs>
          <w:tab w:val="left" w:pos="1814"/>
        </w:tabs>
        <w:ind w:right="264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отработки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20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20"/>
          <w:sz w:val="28"/>
        </w:rPr>
        <w:t xml:space="preserve"> </w:t>
      </w:r>
      <w:r>
        <w:rPr>
          <w:sz w:val="28"/>
        </w:rPr>
        <w:t>«Физика»,</w:t>
      </w:r>
      <w:r>
        <w:rPr>
          <w:spacing w:val="19"/>
          <w:sz w:val="28"/>
        </w:rPr>
        <w:t xml:space="preserve"> </w:t>
      </w:r>
      <w:r>
        <w:rPr>
          <w:sz w:val="28"/>
        </w:rPr>
        <w:t>«Химия»,</w:t>
      </w:r>
    </w:p>
    <w:p w:rsidR="003A3835" w:rsidRDefault="003A3835" w:rsidP="003A3835">
      <w:pPr>
        <w:pStyle w:val="a4"/>
        <w:spacing w:line="322" w:lineRule="exact"/>
        <w:jc w:val="left"/>
      </w:pPr>
      <w:r>
        <w:t>«Биология».</w:t>
      </w:r>
    </w:p>
    <w:p w:rsidR="003A3835" w:rsidRDefault="003A3835" w:rsidP="003A3835">
      <w:pPr>
        <w:pStyle w:val="a7"/>
        <w:numPr>
          <w:ilvl w:val="1"/>
          <w:numId w:val="9"/>
        </w:numPr>
        <w:tabs>
          <w:tab w:val="left" w:pos="1814"/>
        </w:tabs>
        <w:spacing w:line="322" w:lineRule="exact"/>
        <w:ind w:left="1813" w:hanging="709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3A3835" w:rsidRDefault="003A3835" w:rsidP="003A3835">
      <w:pPr>
        <w:pStyle w:val="a7"/>
        <w:numPr>
          <w:ilvl w:val="2"/>
          <w:numId w:val="9"/>
        </w:numPr>
        <w:tabs>
          <w:tab w:val="left" w:pos="1814"/>
        </w:tabs>
        <w:ind w:right="269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 естественно-научной и технологической направленностей,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 внеурочной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обучающихся;</w:t>
      </w:r>
    </w:p>
    <w:p w:rsidR="003A3835" w:rsidRDefault="003A3835" w:rsidP="003A3835">
      <w:pPr>
        <w:pStyle w:val="a7"/>
        <w:numPr>
          <w:ilvl w:val="2"/>
          <w:numId w:val="9"/>
        </w:numPr>
        <w:tabs>
          <w:tab w:val="left" w:pos="1814"/>
        </w:tabs>
        <w:spacing w:before="2"/>
        <w:ind w:right="269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разноуровневых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естественно-научной 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технической</w:t>
      </w:r>
    </w:p>
    <w:p w:rsidR="003A3835" w:rsidRDefault="003A3835" w:rsidP="003A3835">
      <w:pPr>
        <w:pStyle w:val="a4"/>
        <w:spacing w:line="321" w:lineRule="exact"/>
        <w:sectPr w:rsidR="003A3835" w:rsidSect="003A3835">
          <w:pgSz w:w="11910" w:h="16840"/>
          <w:pgMar w:top="1040" w:right="711" w:bottom="280" w:left="880" w:header="720" w:footer="720" w:gutter="0"/>
          <w:cols w:space="720"/>
        </w:sectPr>
      </w:pPr>
      <w:r>
        <w:t>направленностей,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программ,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каникулярный</w:t>
      </w:r>
      <w:r>
        <w:rPr>
          <w:spacing w:val="-6"/>
        </w:rPr>
        <w:t xml:space="preserve"> </w:t>
      </w:r>
      <w:r>
        <w:t>период;</w:t>
      </w:r>
    </w:p>
    <w:p w:rsidR="003A3835" w:rsidRPr="003A3835" w:rsidRDefault="003A3835" w:rsidP="003A3835">
      <w:pPr>
        <w:tabs>
          <w:tab w:val="left" w:pos="1814"/>
        </w:tabs>
        <w:spacing w:before="67" w:line="242" w:lineRule="auto"/>
        <w:ind w:right="27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</w:t>
      </w:r>
      <w:r w:rsidRPr="003A3835">
        <w:rPr>
          <w:rFonts w:ascii="Times New Roman" w:hAnsi="Times New Roman" w:cs="Times New Roman"/>
          <w:sz w:val="28"/>
        </w:rPr>
        <w:t>вовлечение обучающихся и педагогических работников в проектную</w:t>
      </w:r>
      <w:r w:rsidRPr="003A3835">
        <w:rPr>
          <w:rFonts w:ascii="Times New Roman" w:hAnsi="Times New Roman" w:cs="Times New Roman"/>
          <w:spacing w:val="1"/>
          <w:sz w:val="28"/>
        </w:rPr>
        <w:t xml:space="preserve"> </w:t>
      </w:r>
      <w:r w:rsidRPr="003A3835">
        <w:rPr>
          <w:rFonts w:ascii="Times New Roman" w:hAnsi="Times New Roman" w:cs="Times New Roman"/>
          <w:sz w:val="28"/>
        </w:rPr>
        <w:t>деятельность;</w:t>
      </w:r>
    </w:p>
    <w:p w:rsidR="003A3835" w:rsidRDefault="003A3835" w:rsidP="003A3835">
      <w:pPr>
        <w:pStyle w:val="a7"/>
        <w:numPr>
          <w:ilvl w:val="2"/>
          <w:numId w:val="9"/>
        </w:numPr>
        <w:tabs>
          <w:tab w:val="left" w:pos="1814"/>
        </w:tabs>
        <w:ind w:right="261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 и реализация соответствующих образовательных программ,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:rsidR="003A3835" w:rsidRDefault="003A3835" w:rsidP="003A3835">
      <w:pPr>
        <w:pStyle w:val="a7"/>
        <w:numPr>
          <w:ilvl w:val="2"/>
          <w:numId w:val="9"/>
        </w:numPr>
        <w:tabs>
          <w:tab w:val="left" w:pos="1814"/>
        </w:tabs>
        <w:ind w:right="268"/>
        <w:rPr>
          <w:sz w:val="28"/>
        </w:rPr>
      </w:pPr>
      <w:r>
        <w:rPr>
          <w:sz w:val="28"/>
        </w:rPr>
        <w:t>повышение профессионального мастерства педагогических работников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3A3835" w:rsidRDefault="003A3835" w:rsidP="003A3835">
      <w:pPr>
        <w:pStyle w:val="a7"/>
        <w:numPr>
          <w:ilvl w:val="1"/>
          <w:numId w:val="9"/>
        </w:numPr>
        <w:tabs>
          <w:tab w:val="left" w:pos="1814"/>
        </w:tabs>
        <w:ind w:right="269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с:</w:t>
      </w:r>
    </w:p>
    <w:p w:rsidR="003A3835" w:rsidRDefault="003A3835" w:rsidP="003A3835">
      <w:pPr>
        <w:pStyle w:val="a4"/>
        <w:ind w:right="269" w:firstLine="708"/>
      </w:pPr>
      <w:r>
        <w:t>различными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взаимодействия;</w:t>
      </w:r>
    </w:p>
    <w:p w:rsidR="003A3835" w:rsidRDefault="003A3835" w:rsidP="003A3835">
      <w:pPr>
        <w:pStyle w:val="a4"/>
        <w:spacing w:line="322" w:lineRule="exact"/>
        <w:ind w:left="961"/>
      </w:pPr>
      <w:r>
        <w:t>с</w:t>
      </w:r>
      <w:r>
        <w:rPr>
          <w:spacing w:val="27"/>
        </w:rPr>
        <w:t xml:space="preserve"> </w:t>
      </w:r>
      <w:r>
        <w:t>иными</w:t>
      </w:r>
      <w:r>
        <w:rPr>
          <w:spacing w:val="28"/>
        </w:rPr>
        <w:t xml:space="preserve"> </w:t>
      </w:r>
      <w:r>
        <w:t>образовательными</w:t>
      </w:r>
      <w:r>
        <w:rPr>
          <w:spacing w:val="25"/>
        </w:rPr>
        <w:t xml:space="preserve"> </w:t>
      </w:r>
      <w:r>
        <w:t>организациями,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базе</w:t>
      </w:r>
      <w:r>
        <w:rPr>
          <w:spacing w:val="25"/>
        </w:rPr>
        <w:t xml:space="preserve"> </w:t>
      </w:r>
      <w:r>
        <w:t>которых</w:t>
      </w:r>
      <w:r>
        <w:rPr>
          <w:spacing w:val="36"/>
        </w:rPr>
        <w:t xml:space="preserve"> </w:t>
      </w:r>
      <w:r>
        <w:t>созданы</w:t>
      </w:r>
      <w:r>
        <w:rPr>
          <w:spacing w:val="28"/>
        </w:rPr>
        <w:t xml:space="preserve"> </w:t>
      </w:r>
      <w:r>
        <w:t>центры</w:t>
      </w:r>
    </w:p>
    <w:p w:rsidR="003A3835" w:rsidRDefault="003A3835" w:rsidP="003A3835">
      <w:pPr>
        <w:pStyle w:val="a4"/>
        <w:spacing w:line="322" w:lineRule="exact"/>
      </w:pPr>
      <w:r>
        <w:t>«Точка</w:t>
      </w:r>
      <w:r>
        <w:rPr>
          <w:spacing w:val="-3"/>
        </w:rPr>
        <w:t xml:space="preserve"> </w:t>
      </w:r>
      <w:r>
        <w:t>роста»;</w:t>
      </w:r>
    </w:p>
    <w:p w:rsidR="003A3835" w:rsidRDefault="003A3835" w:rsidP="003A3835">
      <w:pPr>
        <w:pStyle w:val="a4"/>
        <w:ind w:right="268" w:firstLine="708"/>
      </w:pPr>
      <w:r>
        <w:t>с федеральным оператором, осуществляющим функции по информационному,</w:t>
      </w:r>
      <w:r>
        <w:rPr>
          <w:spacing w:val="-67"/>
        </w:rPr>
        <w:t xml:space="preserve"> </w:t>
      </w:r>
      <w:r>
        <w:t>методическому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организационно-техническому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созданию и функционированию центров «Точка роста», в том числе по 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квалификации педагогических работников;</w:t>
      </w:r>
    </w:p>
    <w:p w:rsidR="003A3835" w:rsidRDefault="003A3835" w:rsidP="003A3835">
      <w:pPr>
        <w:pStyle w:val="a4"/>
        <w:spacing w:line="242" w:lineRule="auto"/>
        <w:ind w:right="272" w:firstLine="708"/>
      </w:pPr>
      <w:r>
        <w:t>обучающимися и родителями (законными представителями) обучающихся,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1"/>
        </w:rPr>
        <w:t xml:space="preserve"> </w:t>
      </w:r>
      <w:r>
        <w:t>дистанционных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технологий.</w:t>
      </w:r>
    </w:p>
    <w:p w:rsidR="003A3835" w:rsidRDefault="003A3835" w:rsidP="003A3835">
      <w:pPr>
        <w:pStyle w:val="a4"/>
        <w:spacing w:before="7"/>
        <w:ind w:left="0"/>
        <w:jc w:val="left"/>
        <w:rPr>
          <w:sz w:val="27"/>
        </w:rPr>
      </w:pPr>
    </w:p>
    <w:p w:rsidR="003A3835" w:rsidRDefault="003A3835" w:rsidP="003A3835">
      <w:pPr>
        <w:pStyle w:val="11"/>
        <w:numPr>
          <w:ilvl w:val="1"/>
          <w:numId w:val="11"/>
        </w:numPr>
        <w:tabs>
          <w:tab w:val="left" w:pos="3104"/>
          <w:tab w:val="left" w:pos="3105"/>
        </w:tabs>
        <w:ind w:left="3105" w:hanging="433"/>
        <w:jc w:val="left"/>
      </w:pPr>
      <w:r>
        <w:t>Порядок</w:t>
      </w:r>
      <w:r>
        <w:rPr>
          <w:spacing w:val="-4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3A3835" w:rsidRDefault="003A3835" w:rsidP="003A3835">
      <w:pPr>
        <w:pStyle w:val="a4"/>
        <w:spacing w:before="6"/>
        <w:ind w:left="0"/>
        <w:jc w:val="left"/>
        <w:rPr>
          <w:b/>
          <w:sz w:val="27"/>
        </w:rPr>
      </w:pPr>
    </w:p>
    <w:p w:rsidR="003A3835" w:rsidRDefault="003A3835" w:rsidP="003A3835">
      <w:pPr>
        <w:pStyle w:val="a7"/>
        <w:numPr>
          <w:ilvl w:val="1"/>
          <w:numId w:val="8"/>
        </w:numPr>
        <w:tabs>
          <w:tab w:val="left" w:pos="1814"/>
        </w:tabs>
        <w:ind w:right="270"/>
        <w:rPr>
          <w:sz w:val="28"/>
        </w:rPr>
      </w:pPr>
      <w:r>
        <w:rPr>
          <w:sz w:val="28"/>
        </w:rPr>
        <w:t>Руководитель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акт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назначении руководителя Центра (куратора, ответственного за функционирование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развитие), а также о создании Центра и утверждении Положение о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:rsidR="003A3835" w:rsidRDefault="003A3835" w:rsidP="003A3835">
      <w:pPr>
        <w:pStyle w:val="a7"/>
        <w:numPr>
          <w:ilvl w:val="1"/>
          <w:numId w:val="8"/>
        </w:numPr>
        <w:tabs>
          <w:tab w:val="left" w:pos="1814"/>
        </w:tabs>
        <w:spacing w:before="1"/>
        <w:ind w:right="266"/>
        <w:rPr>
          <w:sz w:val="28"/>
        </w:rPr>
      </w:pPr>
      <w:r>
        <w:rPr>
          <w:sz w:val="28"/>
        </w:rPr>
        <w:t>Руководителем Центра может быть назначен сотрудник Учреждения из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и педагогических работников.</w:t>
      </w:r>
    </w:p>
    <w:p w:rsidR="003A3835" w:rsidRDefault="003A3835" w:rsidP="003A3835">
      <w:pPr>
        <w:pStyle w:val="a7"/>
        <w:numPr>
          <w:ilvl w:val="1"/>
          <w:numId w:val="8"/>
        </w:numPr>
        <w:tabs>
          <w:tab w:val="left" w:pos="1814"/>
        </w:tabs>
        <w:spacing w:line="321" w:lineRule="exact"/>
        <w:ind w:left="1813" w:hanging="709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ind w:hanging="709"/>
        <w:rPr>
          <w:sz w:val="28"/>
        </w:rPr>
      </w:pP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Центром;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ind w:right="271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spacing w:before="1"/>
        <w:ind w:right="272"/>
        <w:rPr>
          <w:sz w:val="28"/>
        </w:rPr>
      </w:pPr>
      <w:r>
        <w:rPr>
          <w:sz w:val="28"/>
        </w:rPr>
        <w:t>отчитываться перед Руководителем Учреждения о результатах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ind w:right="263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3A3835" w:rsidRDefault="003A3835" w:rsidP="003A3835">
      <w:pPr>
        <w:pStyle w:val="a7"/>
        <w:numPr>
          <w:ilvl w:val="1"/>
          <w:numId w:val="8"/>
        </w:numPr>
        <w:tabs>
          <w:tab w:val="left" w:pos="1814"/>
        </w:tabs>
        <w:spacing w:before="1" w:line="322" w:lineRule="exact"/>
        <w:ind w:left="1813" w:hanging="709"/>
        <w:rPr>
          <w:sz w:val="28"/>
        </w:rPr>
      </w:pPr>
      <w:r>
        <w:rPr>
          <w:sz w:val="28"/>
        </w:rPr>
        <w:t>Руководитель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вправе: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ind w:right="270"/>
        <w:rPr>
          <w:sz w:val="28"/>
        </w:rPr>
      </w:pPr>
      <w:r>
        <w:rPr>
          <w:sz w:val="28"/>
        </w:rPr>
        <w:t>осуществлять расстановку кадров 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3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ind w:right="262"/>
        <w:rPr>
          <w:sz w:val="28"/>
        </w:rPr>
      </w:pPr>
      <w:r>
        <w:rPr>
          <w:sz w:val="28"/>
        </w:rPr>
        <w:t>по согласованию с руководителем Учреждения организовывать 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воспитательный процесс в Центре в соответствии с целями и задачами Центра 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 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реализацией;</w:t>
      </w:r>
    </w:p>
    <w:p w:rsidR="003A3835" w:rsidRDefault="003A3835" w:rsidP="003A3835">
      <w:pPr>
        <w:jc w:val="both"/>
        <w:rPr>
          <w:sz w:val="28"/>
        </w:rPr>
        <w:sectPr w:rsidR="003A3835">
          <w:pgSz w:w="11910" w:h="16840"/>
          <w:pgMar w:top="1040" w:right="300" w:bottom="280" w:left="880" w:header="720" w:footer="720" w:gutter="0"/>
          <w:cols w:space="720"/>
        </w:sectPr>
      </w:pP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spacing w:before="67"/>
        <w:ind w:right="267"/>
        <w:rPr>
          <w:sz w:val="28"/>
        </w:rPr>
      </w:pPr>
      <w:r>
        <w:rPr>
          <w:sz w:val="28"/>
        </w:rPr>
        <w:lastRenderedPageBreak/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Центра;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spacing w:before="2"/>
        <w:ind w:right="27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="00AE1B6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Центра;</w:t>
      </w:r>
    </w:p>
    <w:p w:rsidR="003A3835" w:rsidRDefault="003A3835" w:rsidP="003A3835">
      <w:pPr>
        <w:pStyle w:val="a7"/>
        <w:numPr>
          <w:ilvl w:val="2"/>
          <w:numId w:val="8"/>
        </w:numPr>
        <w:tabs>
          <w:tab w:val="left" w:pos="1814"/>
        </w:tabs>
        <w:ind w:right="263"/>
        <w:rPr>
          <w:sz w:val="28"/>
        </w:rPr>
      </w:pPr>
      <w:r>
        <w:rPr>
          <w:sz w:val="28"/>
        </w:rPr>
        <w:t>осуществлять иные права, относящиеся к деятельности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 не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противоречащие целям и видам деятельности образовательной организации,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3A3835" w:rsidRPr="00771E8F" w:rsidRDefault="003A3835" w:rsidP="003A383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3A3835" w:rsidRPr="00771E8F" w:rsidSect="0046502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45E07"/>
    <w:multiLevelType w:val="hybridMultilevel"/>
    <w:tmpl w:val="15EEAA76"/>
    <w:lvl w:ilvl="0" w:tplc="03704B46">
      <w:numFmt w:val="bullet"/>
      <w:lvlText w:val=""/>
      <w:lvlJc w:val="left"/>
      <w:pPr>
        <w:ind w:left="45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E479BE">
      <w:numFmt w:val="bullet"/>
      <w:lvlText w:val="•"/>
      <w:lvlJc w:val="left"/>
      <w:pPr>
        <w:ind w:left="725" w:hanging="310"/>
      </w:pPr>
      <w:rPr>
        <w:rFonts w:hint="default"/>
        <w:lang w:val="ru-RU" w:eastAsia="en-US" w:bidi="ar-SA"/>
      </w:rPr>
    </w:lvl>
    <w:lvl w:ilvl="2" w:tplc="DF3CBDE8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256E40D2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16B20846">
      <w:numFmt w:val="bullet"/>
      <w:lvlText w:val="•"/>
      <w:lvlJc w:val="left"/>
      <w:pPr>
        <w:ind w:left="1520" w:hanging="310"/>
      </w:pPr>
      <w:rPr>
        <w:rFonts w:hint="default"/>
        <w:lang w:val="ru-RU" w:eastAsia="en-US" w:bidi="ar-SA"/>
      </w:rPr>
    </w:lvl>
    <w:lvl w:ilvl="5" w:tplc="C6D0A854">
      <w:numFmt w:val="bullet"/>
      <w:lvlText w:val="•"/>
      <w:lvlJc w:val="left"/>
      <w:pPr>
        <w:ind w:left="1785" w:hanging="310"/>
      </w:pPr>
      <w:rPr>
        <w:rFonts w:hint="default"/>
        <w:lang w:val="ru-RU" w:eastAsia="en-US" w:bidi="ar-SA"/>
      </w:rPr>
    </w:lvl>
    <w:lvl w:ilvl="6" w:tplc="4FAE546E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7" w:tplc="5C9AE594">
      <w:numFmt w:val="bullet"/>
      <w:lvlText w:val="•"/>
      <w:lvlJc w:val="left"/>
      <w:pPr>
        <w:ind w:left="2315" w:hanging="310"/>
      </w:pPr>
      <w:rPr>
        <w:rFonts w:hint="default"/>
        <w:lang w:val="ru-RU" w:eastAsia="en-US" w:bidi="ar-SA"/>
      </w:rPr>
    </w:lvl>
    <w:lvl w:ilvl="8" w:tplc="17F214F8">
      <w:numFmt w:val="bullet"/>
      <w:lvlText w:val="•"/>
      <w:lvlJc w:val="left"/>
      <w:pPr>
        <w:ind w:left="2580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1033266C"/>
    <w:multiLevelType w:val="hybridMultilevel"/>
    <w:tmpl w:val="59F80696"/>
    <w:lvl w:ilvl="0" w:tplc="FA08A0C2">
      <w:numFmt w:val="bullet"/>
      <w:lvlText w:val=""/>
      <w:lvlJc w:val="left"/>
      <w:pPr>
        <w:ind w:left="45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58C46FA">
      <w:numFmt w:val="bullet"/>
      <w:lvlText w:val="•"/>
      <w:lvlJc w:val="left"/>
      <w:pPr>
        <w:ind w:left="725" w:hanging="310"/>
      </w:pPr>
      <w:rPr>
        <w:rFonts w:hint="default"/>
        <w:lang w:val="ru-RU" w:eastAsia="en-US" w:bidi="ar-SA"/>
      </w:rPr>
    </w:lvl>
    <w:lvl w:ilvl="2" w:tplc="6360E296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33FE027E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E63A0414">
      <w:numFmt w:val="bullet"/>
      <w:lvlText w:val="•"/>
      <w:lvlJc w:val="left"/>
      <w:pPr>
        <w:ind w:left="1520" w:hanging="310"/>
      </w:pPr>
      <w:rPr>
        <w:rFonts w:hint="default"/>
        <w:lang w:val="ru-RU" w:eastAsia="en-US" w:bidi="ar-SA"/>
      </w:rPr>
    </w:lvl>
    <w:lvl w:ilvl="5" w:tplc="D3F61DB6">
      <w:numFmt w:val="bullet"/>
      <w:lvlText w:val="•"/>
      <w:lvlJc w:val="left"/>
      <w:pPr>
        <w:ind w:left="1785" w:hanging="310"/>
      </w:pPr>
      <w:rPr>
        <w:rFonts w:hint="default"/>
        <w:lang w:val="ru-RU" w:eastAsia="en-US" w:bidi="ar-SA"/>
      </w:rPr>
    </w:lvl>
    <w:lvl w:ilvl="6" w:tplc="523AFFF0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7" w:tplc="5CAE12E6">
      <w:numFmt w:val="bullet"/>
      <w:lvlText w:val="•"/>
      <w:lvlJc w:val="left"/>
      <w:pPr>
        <w:ind w:left="2315" w:hanging="310"/>
      </w:pPr>
      <w:rPr>
        <w:rFonts w:hint="default"/>
        <w:lang w:val="ru-RU" w:eastAsia="en-US" w:bidi="ar-SA"/>
      </w:rPr>
    </w:lvl>
    <w:lvl w:ilvl="8" w:tplc="4A96B81C">
      <w:numFmt w:val="bullet"/>
      <w:lvlText w:val="•"/>
      <w:lvlJc w:val="left"/>
      <w:pPr>
        <w:ind w:left="2580" w:hanging="310"/>
      </w:pPr>
      <w:rPr>
        <w:rFonts w:hint="default"/>
        <w:lang w:val="ru-RU" w:eastAsia="en-US" w:bidi="ar-SA"/>
      </w:rPr>
    </w:lvl>
  </w:abstractNum>
  <w:abstractNum w:abstractNumId="2" w15:restartNumberingAfterBreak="0">
    <w:nsid w:val="1E9E46CE"/>
    <w:multiLevelType w:val="hybridMultilevel"/>
    <w:tmpl w:val="00B2E718"/>
    <w:lvl w:ilvl="0" w:tplc="333E3234">
      <w:start w:val="1"/>
      <w:numFmt w:val="decimal"/>
      <w:lvlText w:val="%1."/>
      <w:lvlJc w:val="left"/>
      <w:pPr>
        <w:ind w:left="11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6AFD40">
      <w:start w:val="1"/>
      <w:numFmt w:val="decimal"/>
      <w:lvlText w:val="%2."/>
      <w:lvlJc w:val="left"/>
      <w:pPr>
        <w:ind w:left="4823" w:hanging="43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AEE64CA">
      <w:numFmt w:val="bullet"/>
      <w:lvlText w:val="•"/>
      <w:lvlJc w:val="left"/>
      <w:pPr>
        <w:ind w:left="5460" w:hanging="432"/>
      </w:pPr>
      <w:rPr>
        <w:rFonts w:hint="default"/>
        <w:lang w:val="ru-RU" w:eastAsia="en-US" w:bidi="ar-SA"/>
      </w:rPr>
    </w:lvl>
    <w:lvl w:ilvl="3" w:tplc="04E046F2">
      <w:numFmt w:val="bullet"/>
      <w:lvlText w:val="•"/>
      <w:lvlJc w:val="left"/>
      <w:pPr>
        <w:ind w:left="6101" w:hanging="432"/>
      </w:pPr>
      <w:rPr>
        <w:rFonts w:hint="default"/>
        <w:lang w:val="ru-RU" w:eastAsia="en-US" w:bidi="ar-SA"/>
      </w:rPr>
    </w:lvl>
    <w:lvl w:ilvl="4" w:tplc="1082B652">
      <w:numFmt w:val="bullet"/>
      <w:lvlText w:val="•"/>
      <w:lvlJc w:val="left"/>
      <w:pPr>
        <w:ind w:left="6742" w:hanging="432"/>
      </w:pPr>
      <w:rPr>
        <w:rFonts w:hint="default"/>
        <w:lang w:val="ru-RU" w:eastAsia="en-US" w:bidi="ar-SA"/>
      </w:rPr>
    </w:lvl>
    <w:lvl w:ilvl="5" w:tplc="EE944CAA">
      <w:numFmt w:val="bullet"/>
      <w:lvlText w:val="•"/>
      <w:lvlJc w:val="left"/>
      <w:pPr>
        <w:ind w:left="7382" w:hanging="432"/>
      </w:pPr>
      <w:rPr>
        <w:rFonts w:hint="default"/>
        <w:lang w:val="ru-RU" w:eastAsia="en-US" w:bidi="ar-SA"/>
      </w:rPr>
    </w:lvl>
    <w:lvl w:ilvl="6" w:tplc="A7F8890C">
      <w:numFmt w:val="bullet"/>
      <w:lvlText w:val="•"/>
      <w:lvlJc w:val="left"/>
      <w:pPr>
        <w:ind w:left="8023" w:hanging="432"/>
      </w:pPr>
      <w:rPr>
        <w:rFonts w:hint="default"/>
        <w:lang w:val="ru-RU" w:eastAsia="en-US" w:bidi="ar-SA"/>
      </w:rPr>
    </w:lvl>
    <w:lvl w:ilvl="7" w:tplc="2AF450F0">
      <w:numFmt w:val="bullet"/>
      <w:lvlText w:val="•"/>
      <w:lvlJc w:val="left"/>
      <w:pPr>
        <w:ind w:left="8664" w:hanging="432"/>
      </w:pPr>
      <w:rPr>
        <w:rFonts w:hint="default"/>
        <w:lang w:val="ru-RU" w:eastAsia="en-US" w:bidi="ar-SA"/>
      </w:rPr>
    </w:lvl>
    <w:lvl w:ilvl="8" w:tplc="98741E0E">
      <w:numFmt w:val="bullet"/>
      <w:lvlText w:val="•"/>
      <w:lvlJc w:val="left"/>
      <w:pPr>
        <w:ind w:left="9304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2754745C"/>
    <w:multiLevelType w:val="hybridMultilevel"/>
    <w:tmpl w:val="8B548AB2"/>
    <w:lvl w:ilvl="0" w:tplc="595EC968">
      <w:numFmt w:val="bullet"/>
      <w:lvlText w:val=""/>
      <w:lvlJc w:val="left"/>
      <w:pPr>
        <w:ind w:left="45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FEAD38">
      <w:numFmt w:val="bullet"/>
      <w:lvlText w:val="•"/>
      <w:lvlJc w:val="left"/>
      <w:pPr>
        <w:ind w:left="725" w:hanging="310"/>
      </w:pPr>
      <w:rPr>
        <w:rFonts w:hint="default"/>
        <w:lang w:val="ru-RU" w:eastAsia="en-US" w:bidi="ar-SA"/>
      </w:rPr>
    </w:lvl>
    <w:lvl w:ilvl="2" w:tplc="D38E9E38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64E87642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1FBE2AEE">
      <w:numFmt w:val="bullet"/>
      <w:lvlText w:val="•"/>
      <w:lvlJc w:val="left"/>
      <w:pPr>
        <w:ind w:left="1520" w:hanging="310"/>
      </w:pPr>
      <w:rPr>
        <w:rFonts w:hint="default"/>
        <w:lang w:val="ru-RU" w:eastAsia="en-US" w:bidi="ar-SA"/>
      </w:rPr>
    </w:lvl>
    <w:lvl w:ilvl="5" w:tplc="4F307288">
      <w:numFmt w:val="bullet"/>
      <w:lvlText w:val="•"/>
      <w:lvlJc w:val="left"/>
      <w:pPr>
        <w:ind w:left="1785" w:hanging="310"/>
      </w:pPr>
      <w:rPr>
        <w:rFonts w:hint="default"/>
        <w:lang w:val="ru-RU" w:eastAsia="en-US" w:bidi="ar-SA"/>
      </w:rPr>
    </w:lvl>
    <w:lvl w:ilvl="6" w:tplc="31503232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7" w:tplc="1792AF7C">
      <w:numFmt w:val="bullet"/>
      <w:lvlText w:val="•"/>
      <w:lvlJc w:val="left"/>
      <w:pPr>
        <w:ind w:left="2315" w:hanging="310"/>
      </w:pPr>
      <w:rPr>
        <w:rFonts w:hint="default"/>
        <w:lang w:val="ru-RU" w:eastAsia="en-US" w:bidi="ar-SA"/>
      </w:rPr>
    </w:lvl>
    <w:lvl w:ilvl="8" w:tplc="CC0441F0">
      <w:numFmt w:val="bullet"/>
      <w:lvlText w:val="•"/>
      <w:lvlJc w:val="left"/>
      <w:pPr>
        <w:ind w:left="2580" w:hanging="310"/>
      </w:pPr>
      <w:rPr>
        <w:rFonts w:hint="default"/>
        <w:lang w:val="ru-RU" w:eastAsia="en-US" w:bidi="ar-SA"/>
      </w:rPr>
    </w:lvl>
  </w:abstractNum>
  <w:abstractNum w:abstractNumId="4" w15:restartNumberingAfterBreak="0">
    <w:nsid w:val="38C77344"/>
    <w:multiLevelType w:val="hybridMultilevel"/>
    <w:tmpl w:val="A622EC7E"/>
    <w:lvl w:ilvl="0" w:tplc="35BE0A26">
      <w:numFmt w:val="bullet"/>
      <w:lvlText w:val=""/>
      <w:lvlJc w:val="left"/>
      <w:pPr>
        <w:ind w:left="144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CE3ABC">
      <w:numFmt w:val="bullet"/>
      <w:lvlText w:val="•"/>
      <w:lvlJc w:val="left"/>
      <w:pPr>
        <w:ind w:left="437" w:hanging="310"/>
      </w:pPr>
      <w:rPr>
        <w:rFonts w:hint="default"/>
        <w:lang w:val="ru-RU" w:eastAsia="en-US" w:bidi="ar-SA"/>
      </w:rPr>
    </w:lvl>
    <w:lvl w:ilvl="2" w:tplc="A6A21E4C">
      <w:numFmt w:val="bullet"/>
      <w:lvlText w:val="•"/>
      <w:lvlJc w:val="left"/>
      <w:pPr>
        <w:ind w:left="734" w:hanging="310"/>
      </w:pPr>
      <w:rPr>
        <w:rFonts w:hint="default"/>
        <w:lang w:val="ru-RU" w:eastAsia="en-US" w:bidi="ar-SA"/>
      </w:rPr>
    </w:lvl>
    <w:lvl w:ilvl="3" w:tplc="A33CAF9A">
      <w:numFmt w:val="bullet"/>
      <w:lvlText w:val="•"/>
      <w:lvlJc w:val="left"/>
      <w:pPr>
        <w:ind w:left="1031" w:hanging="310"/>
      </w:pPr>
      <w:rPr>
        <w:rFonts w:hint="default"/>
        <w:lang w:val="ru-RU" w:eastAsia="en-US" w:bidi="ar-SA"/>
      </w:rPr>
    </w:lvl>
    <w:lvl w:ilvl="4" w:tplc="57249344">
      <w:numFmt w:val="bullet"/>
      <w:lvlText w:val="•"/>
      <w:lvlJc w:val="left"/>
      <w:pPr>
        <w:ind w:left="1328" w:hanging="310"/>
      </w:pPr>
      <w:rPr>
        <w:rFonts w:hint="default"/>
        <w:lang w:val="ru-RU" w:eastAsia="en-US" w:bidi="ar-SA"/>
      </w:rPr>
    </w:lvl>
    <w:lvl w:ilvl="5" w:tplc="1D828D9C">
      <w:numFmt w:val="bullet"/>
      <w:lvlText w:val="•"/>
      <w:lvlJc w:val="left"/>
      <w:pPr>
        <w:ind w:left="1625" w:hanging="310"/>
      </w:pPr>
      <w:rPr>
        <w:rFonts w:hint="default"/>
        <w:lang w:val="ru-RU" w:eastAsia="en-US" w:bidi="ar-SA"/>
      </w:rPr>
    </w:lvl>
    <w:lvl w:ilvl="6" w:tplc="3072E7DC">
      <w:numFmt w:val="bullet"/>
      <w:lvlText w:val="•"/>
      <w:lvlJc w:val="left"/>
      <w:pPr>
        <w:ind w:left="1922" w:hanging="310"/>
      </w:pPr>
      <w:rPr>
        <w:rFonts w:hint="default"/>
        <w:lang w:val="ru-RU" w:eastAsia="en-US" w:bidi="ar-SA"/>
      </w:rPr>
    </w:lvl>
    <w:lvl w:ilvl="7" w:tplc="6798BC64">
      <w:numFmt w:val="bullet"/>
      <w:lvlText w:val="•"/>
      <w:lvlJc w:val="left"/>
      <w:pPr>
        <w:ind w:left="2219" w:hanging="310"/>
      </w:pPr>
      <w:rPr>
        <w:rFonts w:hint="default"/>
        <w:lang w:val="ru-RU" w:eastAsia="en-US" w:bidi="ar-SA"/>
      </w:rPr>
    </w:lvl>
    <w:lvl w:ilvl="8" w:tplc="CC16E574">
      <w:numFmt w:val="bullet"/>
      <w:lvlText w:val="•"/>
      <w:lvlJc w:val="left"/>
      <w:pPr>
        <w:ind w:left="2516" w:hanging="310"/>
      </w:pPr>
      <w:rPr>
        <w:rFonts w:hint="default"/>
        <w:lang w:val="ru-RU" w:eastAsia="en-US" w:bidi="ar-SA"/>
      </w:rPr>
    </w:lvl>
  </w:abstractNum>
  <w:abstractNum w:abstractNumId="5" w15:restartNumberingAfterBreak="0">
    <w:nsid w:val="3AA86FEC"/>
    <w:multiLevelType w:val="hybridMultilevel"/>
    <w:tmpl w:val="9236996E"/>
    <w:lvl w:ilvl="0" w:tplc="BFEC3D9A">
      <w:start w:val="3"/>
      <w:numFmt w:val="decimal"/>
      <w:lvlText w:val="%1"/>
      <w:lvlJc w:val="left"/>
      <w:pPr>
        <w:ind w:left="252" w:hanging="708"/>
      </w:pPr>
      <w:rPr>
        <w:rFonts w:hint="default"/>
        <w:lang w:val="ru-RU" w:eastAsia="en-US" w:bidi="ar-SA"/>
      </w:rPr>
    </w:lvl>
    <w:lvl w:ilvl="1" w:tplc="8FB0D7E4">
      <w:numFmt w:val="none"/>
      <w:lvlText w:val=""/>
      <w:lvlJc w:val="left"/>
      <w:pPr>
        <w:tabs>
          <w:tab w:val="num" w:pos="360"/>
        </w:tabs>
      </w:pPr>
    </w:lvl>
    <w:lvl w:ilvl="2" w:tplc="F5EAA9C4">
      <w:numFmt w:val="none"/>
      <w:lvlText w:val=""/>
      <w:lvlJc w:val="left"/>
      <w:pPr>
        <w:tabs>
          <w:tab w:val="num" w:pos="360"/>
        </w:tabs>
      </w:pPr>
    </w:lvl>
    <w:lvl w:ilvl="3" w:tplc="31F4DA4C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4" w:tplc="52CE1756">
      <w:numFmt w:val="bullet"/>
      <w:lvlText w:val="•"/>
      <w:lvlJc w:val="left"/>
      <w:pPr>
        <w:ind w:left="4788" w:hanging="708"/>
      </w:pPr>
      <w:rPr>
        <w:rFonts w:hint="default"/>
        <w:lang w:val="ru-RU" w:eastAsia="en-US" w:bidi="ar-SA"/>
      </w:rPr>
    </w:lvl>
    <w:lvl w:ilvl="5" w:tplc="826A7F92">
      <w:numFmt w:val="bullet"/>
      <w:lvlText w:val="•"/>
      <w:lvlJc w:val="left"/>
      <w:pPr>
        <w:ind w:left="5778" w:hanging="708"/>
      </w:pPr>
      <w:rPr>
        <w:rFonts w:hint="default"/>
        <w:lang w:val="ru-RU" w:eastAsia="en-US" w:bidi="ar-SA"/>
      </w:rPr>
    </w:lvl>
    <w:lvl w:ilvl="6" w:tplc="83B2BB5C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7" w:tplc="62D8917C">
      <w:numFmt w:val="bullet"/>
      <w:lvlText w:val="•"/>
      <w:lvlJc w:val="left"/>
      <w:pPr>
        <w:ind w:left="7757" w:hanging="708"/>
      </w:pPr>
      <w:rPr>
        <w:rFonts w:hint="default"/>
        <w:lang w:val="ru-RU" w:eastAsia="en-US" w:bidi="ar-SA"/>
      </w:rPr>
    </w:lvl>
    <w:lvl w:ilvl="8" w:tplc="E4F427C8">
      <w:numFmt w:val="bullet"/>
      <w:lvlText w:val="•"/>
      <w:lvlJc w:val="left"/>
      <w:pPr>
        <w:ind w:left="874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BBC50CB"/>
    <w:multiLevelType w:val="hybridMultilevel"/>
    <w:tmpl w:val="89F4F606"/>
    <w:lvl w:ilvl="0" w:tplc="DE88A0A6">
      <w:start w:val="2"/>
      <w:numFmt w:val="decimal"/>
      <w:lvlText w:val="%1"/>
      <w:lvlJc w:val="left"/>
      <w:pPr>
        <w:ind w:left="252" w:hanging="708"/>
      </w:pPr>
      <w:rPr>
        <w:rFonts w:hint="default"/>
        <w:lang w:val="ru-RU" w:eastAsia="en-US" w:bidi="ar-SA"/>
      </w:rPr>
    </w:lvl>
    <w:lvl w:ilvl="1" w:tplc="7C4AB202">
      <w:numFmt w:val="none"/>
      <w:lvlText w:val=""/>
      <w:lvlJc w:val="left"/>
      <w:pPr>
        <w:tabs>
          <w:tab w:val="num" w:pos="360"/>
        </w:tabs>
      </w:pPr>
    </w:lvl>
    <w:lvl w:ilvl="2" w:tplc="7FD6C35C">
      <w:numFmt w:val="none"/>
      <w:lvlText w:val=""/>
      <w:lvlJc w:val="left"/>
      <w:pPr>
        <w:tabs>
          <w:tab w:val="num" w:pos="360"/>
        </w:tabs>
      </w:pPr>
    </w:lvl>
    <w:lvl w:ilvl="3" w:tplc="30629DC4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4" w:tplc="188E7B42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3640950E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C5CE1516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30E4F2D6">
      <w:numFmt w:val="bullet"/>
      <w:lvlText w:val="•"/>
      <w:lvlJc w:val="left"/>
      <w:pPr>
        <w:ind w:left="7586" w:hanging="708"/>
      </w:pPr>
      <w:rPr>
        <w:rFonts w:hint="default"/>
        <w:lang w:val="ru-RU" w:eastAsia="en-US" w:bidi="ar-SA"/>
      </w:rPr>
    </w:lvl>
    <w:lvl w:ilvl="8" w:tplc="B7804BE2">
      <w:numFmt w:val="bullet"/>
      <w:lvlText w:val="•"/>
      <w:lvlJc w:val="left"/>
      <w:pPr>
        <w:ind w:left="863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3426B5F"/>
    <w:multiLevelType w:val="hybridMultilevel"/>
    <w:tmpl w:val="B4906B34"/>
    <w:lvl w:ilvl="0" w:tplc="05EEB49E">
      <w:numFmt w:val="bullet"/>
      <w:lvlText w:val=""/>
      <w:lvlJc w:val="left"/>
      <w:pPr>
        <w:ind w:left="45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320B914">
      <w:numFmt w:val="bullet"/>
      <w:lvlText w:val="•"/>
      <w:lvlJc w:val="left"/>
      <w:pPr>
        <w:ind w:left="725" w:hanging="310"/>
      </w:pPr>
      <w:rPr>
        <w:rFonts w:hint="default"/>
        <w:lang w:val="ru-RU" w:eastAsia="en-US" w:bidi="ar-SA"/>
      </w:rPr>
    </w:lvl>
    <w:lvl w:ilvl="2" w:tplc="AE4AFD92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7732131A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31AC22BE">
      <w:numFmt w:val="bullet"/>
      <w:lvlText w:val="•"/>
      <w:lvlJc w:val="left"/>
      <w:pPr>
        <w:ind w:left="1520" w:hanging="310"/>
      </w:pPr>
      <w:rPr>
        <w:rFonts w:hint="default"/>
        <w:lang w:val="ru-RU" w:eastAsia="en-US" w:bidi="ar-SA"/>
      </w:rPr>
    </w:lvl>
    <w:lvl w:ilvl="5" w:tplc="44D87F1A">
      <w:numFmt w:val="bullet"/>
      <w:lvlText w:val="•"/>
      <w:lvlJc w:val="left"/>
      <w:pPr>
        <w:ind w:left="1785" w:hanging="310"/>
      </w:pPr>
      <w:rPr>
        <w:rFonts w:hint="default"/>
        <w:lang w:val="ru-RU" w:eastAsia="en-US" w:bidi="ar-SA"/>
      </w:rPr>
    </w:lvl>
    <w:lvl w:ilvl="6" w:tplc="8B7C7EAE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7" w:tplc="4556681A">
      <w:numFmt w:val="bullet"/>
      <w:lvlText w:val="•"/>
      <w:lvlJc w:val="left"/>
      <w:pPr>
        <w:ind w:left="2315" w:hanging="310"/>
      </w:pPr>
      <w:rPr>
        <w:rFonts w:hint="default"/>
        <w:lang w:val="ru-RU" w:eastAsia="en-US" w:bidi="ar-SA"/>
      </w:rPr>
    </w:lvl>
    <w:lvl w:ilvl="8" w:tplc="10E2FF0C">
      <w:numFmt w:val="bullet"/>
      <w:lvlText w:val="•"/>
      <w:lvlJc w:val="left"/>
      <w:pPr>
        <w:ind w:left="2580" w:hanging="310"/>
      </w:pPr>
      <w:rPr>
        <w:rFonts w:hint="default"/>
        <w:lang w:val="ru-RU" w:eastAsia="en-US" w:bidi="ar-SA"/>
      </w:rPr>
    </w:lvl>
  </w:abstractNum>
  <w:abstractNum w:abstractNumId="8" w15:restartNumberingAfterBreak="0">
    <w:nsid w:val="52472A80"/>
    <w:multiLevelType w:val="hybridMultilevel"/>
    <w:tmpl w:val="44F4C038"/>
    <w:lvl w:ilvl="0" w:tplc="BED0CD96">
      <w:numFmt w:val="bullet"/>
      <w:lvlText w:val=""/>
      <w:lvlJc w:val="left"/>
      <w:pPr>
        <w:ind w:left="45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DEB8B6">
      <w:numFmt w:val="bullet"/>
      <w:lvlText w:val="•"/>
      <w:lvlJc w:val="left"/>
      <w:pPr>
        <w:ind w:left="725" w:hanging="310"/>
      </w:pPr>
      <w:rPr>
        <w:rFonts w:hint="default"/>
        <w:lang w:val="ru-RU" w:eastAsia="en-US" w:bidi="ar-SA"/>
      </w:rPr>
    </w:lvl>
    <w:lvl w:ilvl="2" w:tplc="CAE0B124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5CB861A2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0B4EFF7C">
      <w:numFmt w:val="bullet"/>
      <w:lvlText w:val="•"/>
      <w:lvlJc w:val="left"/>
      <w:pPr>
        <w:ind w:left="1520" w:hanging="310"/>
      </w:pPr>
      <w:rPr>
        <w:rFonts w:hint="default"/>
        <w:lang w:val="ru-RU" w:eastAsia="en-US" w:bidi="ar-SA"/>
      </w:rPr>
    </w:lvl>
    <w:lvl w:ilvl="5" w:tplc="C3809988">
      <w:numFmt w:val="bullet"/>
      <w:lvlText w:val="•"/>
      <w:lvlJc w:val="left"/>
      <w:pPr>
        <w:ind w:left="1785" w:hanging="310"/>
      </w:pPr>
      <w:rPr>
        <w:rFonts w:hint="default"/>
        <w:lang w:val="ru-RU" w:eastAsia="en-US" w:bidi="ar-SA"/>
      </w:rPr>
    </w:lvl>
    <w:lvl w:ilvl="6" w:tplc="5C94EDC4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7" w:tplc="FC3E90FE">
      <w:numFmt w:val="bullet"/>
      <w:lvlText w:val="•"/>
      <w:lvlJc w:val="left"/>
      <w:pPr>
        <w:ind w:left="2315" w:hanging="310"/>
      </w:pPr>
      <w:rPr>
        <w:rFonts w:hint="default"/>
        <w:lang w:val="ru-RU" w:eastAsia="en-US" w:bidi="ar-SA"/>
      </w:rPr>
    </w:lvl>
    <w:lvl w:ilvl="8" w:tplc="E19E0A82">
      <w:numFmt w:val="bullet"/>
      <w:lvlText w:val="•"/>
      <w:lvlJc w:val="left"/>
      <w:pPr>
        <w:ind w:left="2580" w:hanging="310"/>
      </w:pPr>
      <w:rPr>
        <w:rFonts w:hint="default"/>
        <w:lang w:val="ru-RU" w:eastAsia="en-US" w:bidi="ar-SA"/>
      </w:rPr>
    </w:lvl>
  </w:abstractNum>
  <w:abstractNum w:abstractNumId="9" w15:restartNumberingAfterBreak="0">
    <w:nsid w:val="6BFD1200"/>
    <w:multiLevelType w:val="hybridMultilevel"/>
    <w:tmpl w:val="9850A674"/>
    <w:lvl w:ilvl="0" w:tplc="4D0AC958">
      <w:numFmt w:val="bullet"/>
      <w:lvlText w:val=""/>
      <w:lvlJc w:val="left"/>
      <w:pPr>
        <w:ind w:left="453" w:hanging="3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0D2D38E">
      <w:numFmt w:val="bullet"/>
      <w:lvlText w:val="•"/>
      <w:lvlJc w:val="left"/>
      <w:pPr>
        <w:ind w:left="725" w:hanging="310"/>
      </w:pPr>
      <w:rPr>
        <w:rFonts w:hint="default"/>
        <w:lang w:val="ru-RU" w:eastAsia="en-US" w:bidi="ar-SA"/>
      </w:rPr>
    </w:lvl>
    <w:lvl w:ilvl="2" w:tplc="896088E4">
      <w:numFmt w:val="bullet"/>
      <w:lvlText w:val="•"/>
      <w:lvlJc w:val="left"/>
      <w:pPr>
        <w:ind w:left="990" w:hanging="310"/>
      </w:pPr>
      <w:rPr>
        <w:rFonts w:hint="default"/>
        <w:lang w:val="ru-RU" w:eastAsia="en-US" w:bidi="ar-SA"/>
      </w:rPr>
    </w:lvl>
    <w:lvl w:ilvl="3" w:tplc="2A58C712">
      <w:numFmt w:val="bullet"/>
      <w:lvlText w:val="•"/>
      <w:lvlJc w:val="left"/>
      <w:pPr>
        <w:ind w:left="1255" w:hanging="310"/>
      </w:pPr>
      <w:rPr>
        <w:rFonts w:hint="default"/>
        <w:lang w:val="ru-RU" w:eastAsia="en-US" w:bidi="ar-SA"/>
      </w:rPr>
    </w:lvl>
    <w:lvl w:ilvl="4" w:tplc="A52ABA0E">
      <w:numFmt w:val="bullet"/>
      <w:lvlText w:val="•"/>
      <w:lvlJc w:val="left"/>
      <w:pPr>
        <w:ind w:left="1520" w:hanging="310"/>
      </w:pPr>
      <w:rPr>
        <w:rFonts w:hint="default"/>
        <w:lang w:val="ru-RU" w:eastAsia="en-US" w:bidi="ar-SA"/>
      </w:rPr>
    </w:lvl>
    <w:lvl w:ilvl="5" w:tplc="45D6B9DC">
      <w:numFmt w:val="bullet"/>
      <w:lvlText w:val="•"/>
      <w:lvlJc w:val="left"/>
      <w:pPr>
        <w:ind w:left="1785" w:hanging="310"/>
      </w:pPr>
      <w:rPr>
        <w:rFonts w:hint="default"/>
        <w:lang w:val="ru-RU" w:eastAsia="en-US" w:bidi="ar-SA"/>
      </w:rPr>
    </w:lvl>
    <w:lvl w:ilvl="6" w:tplc="AA945CF8">
      <w:numFmt w:val="bullet"/>
      <w:lvlText w:val="•"/>
      <w:lvlJc w:val="left"/>
      <w:pPr>
        <w:ind w:left="2050" w:hanging="310"/>
      </w:pPr>
      <w:rPr>
        <w:rFonts w:hint="default"/>
        <w:lang w:val="ru-RU" w:eastAsia="en-US" w:bidi="ar-SA"/>
      </w:rPr>
    </w:lvl>
    <w:lvl w:ilvl="7" w:tplc="2AB85140">
      <w:numFmt w:val="bullet"/>
      <w:lvlText w:val="•"/>
      <w:lvlJc w:val="left"/>
      <w:pPr>
        <w:ind w:left="2315" w:hanging="310"/>
      </w:pPr>
      <w:rPr>
        <w:rFonts w:hint="default"/>
        <w:lang w:val="ru-RU" w:eastAsia="en-US" w:bidi="ar-SA"/>
      </w:rPr>
    </w:lvl>
    <w:lvl w:ilvl="8" w:tplc="977A9F50">
      <w:numFmt w:val="bullet"/>
      <w:lvlText w:val="•"/>
      <w:lvlJc w:val="left"/>
      <w:pPr>
        <w:ind w:left="2580" w:hanging="310"/>
      </w:pPr>
      <w:rPr>
        <w:rFonts w:hint="default"/>
        <w:lang w:val="ru-RU" w:eastAsia="en-US" w:bidi="ar-SA"/>
      </w:rPr>
    </w:lvl>
  </w:abstractNum>
  <w:abstractNum w:abstractNumId="10" w15:restartNumberingAfterBreak="0">
    <w:nsid w:val="7A8B7427"/>
    <w:multiLevelType w:val="hybridMultilevel"/>
    <w:tmpl w:val="81306D72"/>
    <w:lvl w:ilvl="0" w:tplc="4CC81416">
      <w:start w:val="1"/>
      <w:numFmt w:val="decimal"/>
      <w:lvlText w:val="%1"/>
      <w:lvlJc w:val="left"/>
      <w:pPr>
        <w:ind w:left="252" w:hanging="708"/>
      </w:pPr>
      <w:rPr>
        <w:rFonts w:hint="default"/>
        <w:lang w:val="ru-RU" w:eastAsia="en-US" w:bidi="ar-SA"/>
      </w:rPr>
    </w:lvl>
    <w:lvl w:ilvl="1" w:tplc="E8FA5F40">
      <w:numFmt w:val="none"/>
      <w:lvlText w:val=""/>
      <w:lvlJc w:val="left"/>
      <w:pPr>
        <w:tabs>
          <w:tab w:val="num" w:pos="360"/>
        </w:tabs>
      </w:pPr>
    </w:lvl>
    <w:lvl w:ilvl="2" w:tplc="9F1EEE84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E4343DCA">
      <w:numFmt w:val="bullet"/>
      <w:lvlText w:val="•"/>
      <w:lvlJc w:val="left"/>
      <w:pPr>
        <w:ind w:left="3399" w:hanging="708"/>
      </w:pPr>
      <w:rPr>
        <w:rFonts w:hint="default"/>
        <w:lang w:val="ru-RU" w:eastAsia="en-US" w:bidi="ar-SA"/>
      </w:rPr>
    </w:lvl>
    <w:lvl w:ilvl="4" w:tplc="BECABC90">
      <w:numFmt w:val="bullet"/>
      <w:lvlText w:val="•"/>
      <w:lvlJc w:val="left"/>
      <w:pPr>
        <w:ind w:left="4446" w:hanging="708"/>
      </w:pPr>
      <w:rPr>
        <w:rFonts w:hint="default"/>
        <w:lang w:val="ru-RU" w:eastAsia="en-US" w:bidi="ar-SA"/>
      </w:rPr>
    </w:lvl>
    <w:lvl w:ilvl="5" w:tplc="91BC6E4C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E75072B4">
      <w:numFmt w:val="bullet"/>
      <w:lvlText w:val="•"/>
      <w:lvlJc w:val="left"/>
      <w:pPr>
        <w:ind w:left="6539" w:hanging="708"/>
      </w:pPr>
      <w:rPr>
        <w:rFonts w:hint="default"/>
        <w:lang w:val="ru-RU" w:eastAsia="en-US" w:bidi="ar-SA"/>
      </w:rPr>
    </w:lvl>
    <w:lvl w:ilvl="7" w:tplc="03063C60">
      <w:numFmt w:val="bullet"/>
      <w:lvlText w:val="•"/>
      <w:lvlJc w:val="left"/>
      <w:pPr>
        <w:ind w:left="7586" w:hanging="708"/>
      </w:pPr>
      <w:rPr>
        <w:rFonts w:hint="default"/>
        <w:lang w:val="ru-RU" w:eastAsia="en-US" w:bidi="ar-SA"/>
      </w:rPr>
    </w:lvl>
    <w:lvl w:ilvl="8" w:tplc="97E0F1D0">
      <w:numFmt w:val="bullet"/>
      <w:lvlText w:val="•"/>
      <w:lvlJc w:val="left"/>
      <w:pPr>
        <w:ind w:left="8633" w:hanging="70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6"/>
    <w:rsid w:val="00012B5C"/>
    <w:rsid w:val="00231A44"/>
    <w:rsid w:val="003A3835"/>
    <w:rsid w:val="00421E2A"/>
    <w:rsid w:val="00465026"/>
    <w:rsid w:val="004D75D8"/>
    <w:rsid w:val="006733A1"/>
    <w:rsid w:val="0070739E"/>
    <w:rsid w:val="00771E8F"/>
    <w:rsid w:val="0077471B"/>
    <w:rsid w:val="00913DE3"/>
    <w:rsid w:val="0094659B"/>
    <w:rsid w:val="009771BF"/>
    <w:rsid w:val="00AE1B6E"/>
    <w:rsid w:val="00B85DF2"/>
    <w:rsid w:val="00BB489D"/>
    <w:rsid w:val="00BF5A99"/>
    <w:rsid w:val="00C539F9"/>
    <w:rsid w:val="00C763D5"/>
    <w:rsid w:val="00D54D55"/>
    <w:rsid w:val="00DB715B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41313-A5B6-4AFD-82AF-CCADD2C1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026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465026"/>
    <w:pPr>
      <w:widowControl w:val="0"/>
      <w:autoSpaceDE w:val="0"/>
      <w:autoSpaceDN w:val="0"/>
      <w:spacing w:after="0" w:line="240" w:lineRule="auto"/>
      <w:ind w:left="25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65026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6">
    <w:name w:val="Table Grid"/>
    <w:basedOn w:val="a1"/>
    <w:uiPriority w:val="59"/>
    <w:rsid w:val="004650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465026"/>
    <w:pPr>
      <w:widowControl w:val="0"/>
      <w:autoSpaceDE w:val="0"/>
      <w:autoSpaceDN w:val="0"/>
      <w:spacing w:after="0" w:line="240" w:lineRule="auto"/>
      <w:ind w:left="9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489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3A3835"/>
    <w:pPr>
      <w:widowControl w:val="0"/>
      <w:autoSpaceDE w:val="0"/>
      <w:autoSpaceDN w:val="0"/>
      <w:spacing w:after="0" w:line="240" w:lineRule="auto"/>
      <w:ind w:left="3105" w:hanging="43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3A3835"/>
    <w:pPr>
      <w:widowControl w:val="0"/>
      <w:autoSpaceDE w:val="0"/>
      <w:autoSpaceDN w:val="0"/>
      <w:spacing w:after="0" w:line="240" w:lineRule="auto"/>
      <w:ind w:left="252" w:firstLine="852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8001</dc:creator>
  <cp:keywords/>
  <dc:description/>
  <cp:lastModifiedBy>Учетная запись Майкрософт</cp:lastModifiedBy>
  <cp:revision>2</cp:revision>
  <cp:lastPrinted>2021-06-10T08:55:00Z</cp:lastPrinted>
  <dcterms:created xsi:type="dcterms:W3CDTF">2023-01-12T13:28:00Z</dcterms:created>
  <dcterms:modified xsi:type="dcterms:W3CDTF">2023-01-12T13:28:00Z</dcterms:modified>
</cp:coreProperties>
</file>